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166" w:rsidRDefault="003C7EC9" w:rsidP="00D521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ОТЧЕТ ПО РЕАЛИЗАЦИИ </w:t>
      </w:r>
      <w:r w:rsidR="005C0166">
        <w:rPr>
          <w:rFonts w:ascii="Times New Roman" w:hAnsi="Times New Roman"/>
          <w:b/>
          <w:bCs/>
          <w:sz w:val="28"/>
          <w:szCs w:val="28"/>
        </w:rPr>
        <w:t>ПЛАН</w:t>
      </w:r>
      <w:r>
        <w:rPr>
          <w:rFonts w:ascii="Times New Roman" w:hAnsi="Times New Roman"/>
          <w:b/>
          <w:bCs/>
          <w:sz w:val="28"/>
          <w:szCs w:val="28"/>
        </w:rPr>
        <w:t>А</w:t>
      </w:r>
      <w:r w:rsidR="005C0166">
        <w:rPr>
          <w:rFonts w:ascii="Times New Roman" w:hAnsi="Times New Roman"/>
          <w:b/>
          <w:bCs/>
          <w:sz w:val="28"/>
          <w:szCs w:val="28"/>
        </w:rPr>
        <w:t xml:space="preserve"> МЕРОПРИЯТИЙ</w:t>
      </w:r>
    </w:p>
    <w:p w:rsidR="005C0166" w:rsidRDefault="005C0166" w:rsidP="00D521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(«дорожн</w:t>
      </w:r>
      <w:r w:rsidR="003C7EC9">
        <w:rPr>
          <w:rFonts w:ascii="Times New Roman" w:hAnsi="Times New Roman"/>
          <w:b/>
          <w:bCs/>
          <w:sz w:val="28"/>
          <w:szCs w:val="28"/>
        </w:rPr>
        <w:t>ой</w:t>
      </w:r>
      <w:r>
        <w:rPr>
          <w:rFonts w:ascii="Times New Roman" w:hAnsi="Times New Roman"/>
          <w:b/>
          <w:bCs/>
          <w:sz w:val="28"/>
          <w:szCs w:val="28"/>
        </w:rPr>
        <w:t xml:space="preserve"> карт</w:t>
      </w:r>
      <w:r w:rsidR="003C7EC9">
        <w:rPr>
          <w:rFonts w:ascii="Times New Roman" w:hAnsi="Times New Roman"/>
          <w:b/>
          <w:bCs/>
          <w:sz w:val="28"/>
          <w:szCs w:val="28"/>
        </w:rPr>
        <w:t>ы</w:t>
      </w:r>
      <w:r>
        <w:rPr>
          <w:rFonts w:ascii="Times New Roman" w:hAnsi="Times New Roman"/>
          <w:b/>
          <w:bCs/>
          <w:sz w:val="28"/>
          <w:szCs w:val="28"/>
        </w:rPr>
        <w:t>»)</w:t>
      </w:r>
      <w:r w:rsidR="008D1637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 xml:space="preserve">«Развитие малого и среднего предпринимательства в Смоленской области» </w:t>
      </w:r>
      <w:r w:rsidR="003C7EC9">
        <w:rPr>
          <w:rFonts w:ascii="Times New Roman" w:hAnsi="Times New Roman"/>
          <w:b/>
          <w:bCs/>
          <w:sz w:val="28"/>
          <w:szCs w:val="28"/>
        </w:rPr>
        <w:t>за</w:t>
      </w:r>
      <w:r>
        <w:rPr>
          <w:rFonts w:ascii="Times New Roman" w:hAnsi="Times New Roman"/>
          <w:b/>
          <w:bCs/>
          <w:sz w:val="28"/>
          <w:szCs w:val="28"/>
        </w:rPr>
        <w:t xml:space="preserve"> 2015</w:t>
      </w:r>
      <w:r w:rsidR="003C7EC9">
        <w:rPr>
          <w:rFonts w:ascii="Times New Roman" w:hAnsi="Times New Roman"/>
          <w:b/>
          <w:bCs/>
          <w:sz w:val="28"/>
          <w:szCs w:val="28"/>
        </w:rPr>
        <w:t xml:space="preserve"> год</w:t>
      </w:r>
    </w:p>
    <w:p w:rsidR="005C0166" w:rsidRDefault="005C0166" w:rsidP="00D521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Style w:val="a3"/>
        <w:tblW w:w="15134" w:type="dxa"/>
        <w:tblLayout w:type="fixed"/>
        <w:tblLook w:val="04A0"/>
      </w:tblPr>
      <w:tblGrid>
        <w:gridCol w:w="630"/>
        <w:gridCol w:w="3306"/>
        <w:gridCol w:w="1499"/>
        <w:gridCol w:w="738"/>
        <w:gridCol w:w="1023"/>
        <w:gridCol w:w="142"/>
        <w:gridCol w:w="708"/>
        <w:gridCol w:w="1134"/>
        <w:gridCol w:w="1134"/>
        <w:gridCol w:w="4820"/>
      </w:tblGrid>
      <w:tr w:rsidR="00C40ED3" w:rsidRPr="004D039C" w:rsidTr="00071E51">
        <w:tc>
          <w:tcPr>
            <w:tcW w:w="630" w:type="dxa"/>
          </w:tcPr>
          <w:p w:rsidR="000F6867" w:rsidRPr="004D039C" w:rsidRDefault="000F6867" w:rsidP="005C01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0F6867" w:rsidRPr="004D039C" w:rsidRDefault="000F6867" w:rsidP="005C01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D039C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r w:rsidRPr="004D039C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4D039C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306" w:type="dxa"/>
          </w:tcPr>
          <w:p w:rsidR="000F6867" w:rsidRPr="004D039C" w:rsidRDefault="000F6867" w:rsidP="00943BA2">
            <w:pPr>
              <w:widowControl w:val="0"/>
              <w:autoSpaceDE w:val="0"/>
              <w:autoSpaceDN w:val="0"/>
              <w:adjustRightInd w:val="0"/>
              <w:ind w:left="-9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  <w:p w:rsidR="000F6867" w:rsidRPr="004D039C" w:rsidRDefault="000F6867" w:rsidP="00943BA2">
            <w:pPr>
              <w:widowControl w:val="0"/>
              <w:autoSpaceDE w:val="0"/>
              <w:autoSpaceDN w:val="0"/>
              <w:adjustRightInd w:val="0"/>
              <w:ind w:left="-67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0F6867" w:rsidRPr="004D039C" w:rsidRDefault="000F6867" w:rsidP="00943B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2611" w:type="dxa"/>
            <w:gridSpan w:val="4"/>
          </w:tcPr>
          <w:p w:rsidR="000F6867" w:rsidRPr="004D039C" w:rsidRDefault="000F6867" w:rsidP="000F68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Ожидаемый результат</w:t>
            </w:r>
          </w:p>
        </w:tc>
        <w:tc>
          <w:tcPr>
            <w:tcW w:w="2268" w:type="dxa"/>
            <w:gridSpan w:val="2"/>
          </w:tcPr>
          <w:p w:rsidR="000F6867" w:rsidRPr="004D039C" w:rsidRDefault="000F6867" w:rsidP="00943B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4820" w:type="dxa"/>
          </w:tcPr>
          <w:p w:rsidR="000F6867" w:rsidRPr="004D039C" w:rsidRDefault="000F6867" w:rsidP="00943B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 xml:space="preserve">Результаты </w:t>
            </w:r>
          </w:p>
          <w:p w:rsidR="000F6867" w:rsidRPr="004D039C" w:rsidRDefault="000F6867" w:rsidP="00943B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</w:tr>
      <w:tr w:rsidR="00C40ED3" w:rsidRPr="004D039C" w:rsidTr="00071E51">
        <w:tc>
          <w:tcPr>
            <w:tcW w:w="630" w:type="dxa"/>
          </w:tcPr>
          <w:p w:rsidR="000F6867" w:rsidRPr="004D039C" w:rsidRDefault="000F6867" w:rsidP="005414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06" w:type="dxa"/>
          </w:tcPr>
          <w:p w:rsidR="000F6867" w:rsidRPr="004D039C" w:rsidRDefault="000F6867" w:rsidP="005414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9" w:type="dxa"/>
          </w:tcPr>
          <w:p w:rsidR="000F6867" w:rsidRPr="004D039C" w:rsidRDefault="000F6867" w:rsidP="005414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11" w:type="dxa"/>
            <w:gridSpan w:val="4"/>
          </w:tcPr>
          <w:p w:rsidR="000F6867" w:rsidRPr="004D039C" w:rsidRDefault="000F6867" w:rsidP="005414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gridSpan w:val="2"/>
          </w:tcPr>
          <w:p w:rsidR="000F6867" w:rsidRPr="004D039C" w:rsidRDefault="000F6867" w:rsidP="005414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</w:tcPr>
          <w:p w:rsidR="000F6867" w:rsidRPr="004D039C" w:rsidRDefault="000F6867" w:rsidP="005414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F6867" w:rsidRPr="004D039C" w:rsidTr="00A1172F">
        <w:tc>
          <w:tcPr>
            <w:tcW w:w="15134" w:type="dxa"/>
            <w:gridSpan w:val="10"/>
          </w:tcPr>
          <w:p w:rsidR="000F6867" w:rsidRPr="004D039C" w:rsidRDefault="000F6867" w:rsidP="00F31CB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Направление 1. Уменьшение уровня налоговой нагрузки для субъектов малого предпринимательства</w:t>
            </w:r>
          </w:p>
          <w:p w:rsidR="000F6867" w:rsidRPr="004D039C" w:rsidRDefault="000F6867" w:rsidP="00F31CB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Нормативное правовое и организационное обеспечение субъектов малого и среднего предпринимательства</w:t>
            </w:r>
          </w:p>
        </w:tc>
      </w:tr>
      <w:tr w:rsidR="00C40ED3" w:rsidRPr="004D039C" w:rsidTr="00C92822">
        <w:trPr>
          <w:trHeight w:val="1359"/>
        </w:trPr>
        <w:tc>
          <w:tcPr>
            <w:tcW w:w="630" w:type="dxa"/>
          </w:tcPr>
          <w:p w:rsidR="000F6867" w:rsidRPr="004D039C" w:rsidRDefault="000F6867" w:rsidP="005C01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3306" w:type="dxa"/>
          </w:tcPr>
          <w:p w:rsidR="000F6867" w:rsidRPr="004D039C" w:rsidRDefault="000F6867" w:rsidP="00A1172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Анализ применения патентной системы налогообложения, разработка проекта областного закона о внесении изменений в   областной  закон  «О введении в действие  патентной системы налогообложения и применении ее индивидуальными предпринимателями на территории Смоленской области», предусматривающего дифференциацию уровня налоговой нагрузки в зависимости от места осуществления индивидуальными предпринимателями деятельности</w:t>
            </w:r>
          </w:p>
        </w:tc>
        <w:tc>
          <w:tcPr>
            <w:tcW w:w="1499" w:type="dxa"/>
          </w:tcPr>
          <w:p w:rsidR="000F6867" w:rsidRPr="004D039C" w:rsidRDefault="000F6867" w:rsidP="004628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 xml:space="preserve"> 2015 год </w:t>
            </w:r>
          </w:p>
          <w:p w:rsidR="000F6867" w:rsidRPr="004D039C" w:rsidRDefault="000F6867" w:rsidP="004628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1" w:type="dxa"/>
            <w:gridSpan w:val="4"/>
          </w:tcPr>
          <w:p w:rsidR="000F6867" w:rsidRPr="004D039C" w:rsidRDefault="000F6867" w:rsidP="004628E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 xml:space="preserve">увеличение количества индивидуальных предпринимателей, применяющих патентную систему налогообложения </w:t>
            </w:r>
          </w:p>
          <w:p w:rsidR="000F6867" w:rsidRPr="004D039C" w:rsidRDefault="000F6867" w:rsidP="004628E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0F6867" w:rsidRPr="004D039C" w:rsidRDefault="000F6867" w:rsidP="004628E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0F6867" w:rsidRPr="004D039C" w:rsidRDefault="000F6867" w:rsidP="004628E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Департамент инвестиционного развития Смоленской области,</w:t>
            </w:r>
          </w:p>
          <w:p w:rsidR="000F6867" w:rsidRPr="004D039C" w:rsidRDefault="000F6867" w:rsidP="004628E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Департамент бюджета и финансов Смоленской области</w:t>
            </w:r>
          </w:p>
        </w:tc>
        <w:tc>
          <w:tcPr>
            <w:tcW w:w="4820" w:type="dxa"/>
          </w:tcPr>
          <w:p w:rsidR="00733224" w:rsidRPr="004D039C" w:rsidRDefault="00A54ADB" w:rsidP="00071E5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071E51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результатам анализа применения патентной системы в 2014 году </w:t>
            </w:r>
            <w:r w:rsidR="00071E51">
              <w:rPr>
                <w:rFonts w:ascii="Times New Roman" w:hAnsi="Times New Roman"/>
                <w:sz w:val="24"/>
                <w:szCs w:val="24"/>
              </w:rPr>
              <w:t>п</w:t>
            </w:r>
            <w:r w:rsidR="00733224" w:rsidRPr="004D039C">
              <w:rPr>
                <w:rFonts w:ascii="Times New Roman" w:hAnsi="Times New Roman"/>
                <w:sz w:val="24"/>
                <w:szCs w:val="24"/>
              </w:rPr>
              <w:t xml:space="preserve">одготовлена </w:t>
            </w:r>
            <w:r w:rsidR="001D1EC3">
              <w:rPr>
                <w:rFonts w:ascii="Times New Roman" w:hAnsi="Times New Roman"/>
                <w:sz w:val="24"/>
                <w:szCs w:val="24"/>
              </w:rPr>
              <w:t>на</w:t>
            </w:r>
            <w:r w:rsidR="00071E51">
              <w:rPr>
                <w:rFonts w:ascii="Times New Roman" w:hAnsi="Times New Roman"/>
                <w:sz w:val="24"/>
                <w:szCs w:val="24"/>
              </w:rPr>
              <w:t xml:space="preserve"> имя заместителя Губернатора Смоленской области </w:t>
            </w:r>
            <w:r w:rsidR="00733224" w:rsidRPr="004D039C">
              <w:rPr>
                <w:rFonts w:ascii="Times New Roman" w:hAnsi="Times New Roman"/>
                <w:sz w:val="24"/>
                <w:szCs w:val="24"/>
              </w:rPr>
              <w:t>аналитическая записка № 0457 от 27.04.2015г.</w:t>
            </w:r>
            <w:r w:rsidR="00071E5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F6867" w:rsidRDefault="00071E51" w:rsidP="00CD589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соответствии с федеральным законодательством п</w:t>
            </w:r>
            <w:r w:rsidR="00733224" w:rsidRPr="004D039C">
              <w:rPr>
                <w:rFonts w:ascii="Times New Roman" w:hAnsi="Times New Roman"/>
                <w:sz w:val="24"/>
                <w:szCs w:val="24"/>
              </w:rPr>
              <w:t>ринят областной закон от 30.09.2015 № 112-з   «О внесении изменений в областной закон «О введении в действие патентной системы налогообложения и  применении ее индивидуальными предпринимателями на территории Смоленской области».  В соответствии с пунктом 2 статьи 346.43 НК РФ областной закон дополнен 16 видами предпринимательской деятельности, при осуществлении которых  индивидуальные предприниматели с 1 января 2016 года  могут применять патентную систему налогообложения. Количество видов деятельности на патентной системе налогообложения увеличено с 47 до 63, что способствует увеличению количества ИП, применяющих патентную систему налогообложения.</w:t>
            </w:r>
            <w:r w:rsidR="00CD589A" w:rsidRPr="004D039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C7EC9" w:rsidRPr="004D039C" w:rsidRDefault="003C7EC9" w:rsidP="00CD589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0ED3" w:rsidRPr="004D039C" w:rsidTr="00C92822">
        <w:tc>
          <w:tcPr>
            <w:tcW w:w="630" w:type="dxa"/>
          </w:tcPr>
          <w:p w:rsidR="000F6867" w:rsidRPr="004D039C" w:rsidRDefault="000F6867" w:rsidP="005C01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3306" w:type="dxa"/>
          </w:tcPr>
          <w:p w:rsidR="000F6867" w:rsidRPr="004D039C" w:rsidRDefault="000F6867" w:rsidP="004628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Проведение в муниципальных образованиях Смоленской  области информационных мероприятий с участием представителей налоговых органов и организаций, образующих инфраструктуру поддержки субъектов малого и среднего  предпринимательства, по вопросам применения положений областного закона «О введении в действие  патентной системы налогообложения и применении ее индивидуальными предпринимателями на территории Смоленской области»</w:t>
            </w:r>
          </w:p>
        </w:tc>
        <w:tc>
          <w:tcPr>
            <w:tcW w:w="1499" w:type="dxa"/>
          </w:tcPr>
          <w:p w:rsidR="000F6867" w:rsidRPr="004D039C" w:rsidRDefault="000F6867" w:rsidP="000979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до 1 октября 2015 года</w:t>
            </w:r>
          </w:p>
        </w:tc>
        <w:tc>
          <w:tcPr>
            <w:tcW w:w="2611" w:type="dxa"/>
            <w:gridSpan w:val="4"/>
          </w:tcPr>
          <w:p w:rsidR="000F6867" w:rsidRPr="004D039C" w:rsidRDefault="000F6867" w:rsidP="004628E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увеличение количества индивидуальных предпринимателей, применяющих патентную систему налогообложения</w:t>
            </w:r>
          </w:p>
          <w:p w:rsidR="000F6867" w:rsidRPr="004D039C" w:rsidRDefault="000F6867" w:rsidP="004628E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0F6867" w:rsidRPr="004D039C" w:rsidRDefault="000F6867" w:rsidP="004628E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0F6867" w:rsidRPr="004D039C" w:rsidRDefault="000F6867" w:rsidP="004628E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Департамент инвестиционного развития Смоленской области,</w:t>
            </w:r>
          </w:p>
          <w:p w:rsidR="000F6867" w:rsidRPr="004D039C" w:rsidRDefault="000F6867" w:rsidP="004628E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Управление Федеральной налоговой службы  по Смоленской области (по согласованию),</w:t>
            </w:r>
          </w:p>
          <w:p w:rsidR="000F6867" w:rsidRPr="004D039C" w:rsidRDefault="000F6867" w:rsidP="004628E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органы местного самоуправления муниципальных образований  Смоленской области (по согласованию)</w:t>
            </w:r>
          </w:p>
        </w:tc>
        <w:tc>
          <w:tcPr>
            <w:tcW w:w="4820" w:type="dxa"/>
          </w:tcPr>
          <w:p w:rsidR="000F6867" w:rsidRPr="004D039C" w:rsidRDefault="00EF0984" w:rsidP="006D73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 xml:space="preserve">В 2015 </w:t>
            </w:r>
            <w:r w:rsidR="00C40ED3" w:rsidRPr="004D039C">
              <w:rPr>
                <w:rFonts w:ascii="Times New Roman" w:hAnsi="Times New Roman"/>
                <w:sz w:val="24"/>
                <w:szCs w:val="24"/>
              </w:rPr>
              <w:t>году вопрос применения патентной системы налогообложения освещался на совещаниях, проведенных в муниципальных образованиях Смоленской области.</w:t>
            </w:r>
          </w:p>
          <w:p w:rsidR="00375407" w:rsidRPr="004D039C" w:rsidRDefault="00C40ED3" w:rsidP="006D73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 xml:space="preserve">По состоянию на 01.01.2015 патентную систему налогообложения применяло 2555 </w:t>
            </w:r>
            <w:r w:rsidR="00375407" w:rsidRPr="004D039C">
              <w:rPr>
                <w:rFonts w:ascii="Times New Roman" w:hAnsi="Times New Roman"/>
                <w:sz w:val="24"/>
                <w:szCs w:val="24"/>
              </w:rPr>
              <w:t>ИП,</w:t>
            </w:r>
            <w:r w:rsidR="006D73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75407" w:rsidRPr="004D039C">
              <w:rPr>
                <w:rFonts w:ascii="Times New Roman" w:hAnsi="Times New Roman"/>
                <w:sz w:val="24"/>
                <w:szCs w:val="24"/>
              </w:rPr>
              <w:t>по состоянию на 01.07.2015 – 2682 ИП, таким образом количество ИП, применяющих патентную систему налогообложения увеличилось на 127 единиц.</w:t>
            </w:r>
          </w:p>
        </w:tc>
      </w:tr>
      <w:tr w:rsidR="00C40ED3" w:rsidRPr="004D039C" w:rsidTr="007A2A07">
        <w:trPr>
          <w:trHeight w:val="1217"/>
        </w:trPr>
        <w:tc>
          <w:tcPr>
            <w:tcW w:w="630" w:type="dxa"/>
          </w:tcPr>
          <w:p w:rsidR="000F6867" w:rsidRPr="004D039C" w:rsidRDefault="000F6867" w:rsidP="005C01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3306" w:type="dxa"/>
          </w:tcPr>
          <w:p w:rsidR="000F6867" w:rsidRPr="004D039C" w:rsidRDefault="000F6867" w:rsidP="004544A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 xml:space="preserve">Разработка проекта областного </w:t>
            </w:r>
            <w:hyperlink r:id="rId8" w:history="1">
              <w:r w:rsidRPr="004D039C">
                <w:rPr>
                  <w:rFonts w:ascii="Times New Roman" w:hAnsi="Times New Roman"/>
                  <w:sz w:val="24"/>
                  <w:szCs w:val="24"/>
                </w:rPr>
                <w:t>закон</w:t>
              </w:r>
            </w:hyperlink>
            <w:r w:rsidRPr="004D039C">
              <w:rPr>
                <w:rFonts w:ascii="Times New Roman" w:hAnsi="Times New Roman"/>
                <w:sz w:val="24"/>
                <w:szCs w:val="24"/>
              </w:rPr>
              <w:t>а о предоставлении «налоговых каникул» индивидуальным предпринимателям в соответствии с Федеральным законом  «О внесении изменений в часть вторую Налогового кодекса Российской Федерации»</w:t>
            </w:r>
          </w:p>
          <w:p w:rsidR="000F6867" w:rsidRPr="004D039C" w:rsidRDefault="000F6867" w:rsidP="004544A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F6867" w:rsidRPr="004D039C" w:rsidRDefault="000F6867" w:rsidP="004544A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F6867" w:rsidRPr="004D039C" w:rsidRDefault="000F6867" w:rsidP="004544A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F6867" w:rsidRPr="004D039C" w:rsidRDefault="000F6867" w:rsidP="004544A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0F6867" w:rsidRPr="004D039C" w:rsidRDefault="000F6867" w:rsidP="004544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 xml:space="preserve">до 1 июля </w:t>
            </w:r>
          </w:p>
          <w:p w:rsidR="000F6867" w:rsidRPr="004D039C" w:rsidRDefault="000F6867" w:rsidP="004544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2015 года</w:t>
            </w:r>
          </w:p>
        </w:tc>
        <w:tc>
          <w:tcPr>
            <w:tcW w:w="2611" w:type="dxa"/>
            <w:gridSpan w:val="4"/>
          </w:tcPr>
          <w:p w:rsidR="000F6867" w:rsidRPr="004D039C" w:rsidRDefault="000F6867" w:rsidP="004544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увеличение количества субъектов малого предпринимательства</w:t>
            </w:r>
          </w:p>
          <w:p w:rsidR="000F6867" w:rsidRPr="004D039C" w:rsidRDefault="000F6867" w:rsidP="004544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0F6867" w:rsidRPr="004D039C" w:rsidRDefault="000F6867" w:rsidP="004544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0F6867" w:rsidRPr="004D039C" w:rsidRDefault="000F6867" w:rsidP="004544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0F6867" w:rsidRPr="004D039C" w:rsidRDefault="000F6867" w:rsidP="004544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Департамент инвестиционного развития Смоленской области,</w:t>
            </w:r>
          </w:p>
          <w:p w:rsidR="000F6867" w:rsidRPr="004D039C" w:rsidRDefault="000F6867" w:rsidP="004544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Департамент бюджета и финансов Смоленской области</w:t>
            </w:r>
          </w:p>
          <w:p w:rsidR="000F6867" w:rsidRPr="004D039C" w:rsidRDefault="000F6867" w:rsidP="004544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0F6867" w:rsidRPr="004D039C" w:rsidRDefault="000F6867" w:rsidP="004544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0F6867" w:rsidRPr="004D039C" w:rsidRDefault="000F6867" w:rsidP="004544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0F6867" w:rsidRPr="004D039C" w:rsidRDefault="000F6867" w:rsidP="004544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0F6867" w:rsidRPr="004D039C" w:rsidRDefault="000F6867" w:rsidP="004544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0F6867" w:rsidRPr="004D039C" w:rsidRDefault="000F6867" w:rsidP="004544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0F6867" w:rsidRPr="004D039C" w:rsidRDefault="000F6867" w:rsidP="004544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C90E2C" w:rsidRPr="004D039C" w:rsidRDefault="00C90E2C" w:rsidP="00C90E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lastRenderedPageBreak/>
              <w:t>Подготовлен проект областного закона «Об установлении налоговой ставки в размере ноль процентов для отдельных категорий налогоплательщиков – индивидуальных предпринимателей при применении упрощенной системы налогообложения и патентной системы налогообложения на территории Смоленской области.</w:t>
            </w:r>
          </w:p>
          <w:p w:rsidR="000F6867" w:rsidRPr="004D039C" w:rsidRDefault="00C90E2C" w:rsidP="00C90E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4D039C">
              <w:rPr>
                <w:rFonts w:ascii="Times New Roman" w:hAnsi="Times New Roman"/>
                <w:sz w:val="24"/>
                <w:szCs w:val="24"/>
              </w:rPr>
              <w:t xml:space="preserve">  Проект областного закона обсуждался рабочей группой по разработке пакета областных законов, регулирующих вопросы налогообложения субъектов предпринимательской деятельности в Смоленской области, созданной  </w:t>
            </w:r>
            <w:r w:rsidRPr="004D039C">
              <w:rPr>
                <w:rFonts w:ascii="Times New Roman" w:hAnsi="Times New Roman"/>
                <w:sz w:val="24"/>
                <w:szCs w:val="24"/>
              </w:rPr>
              <w:lastRenderedPageBreak/>
              <w:t>распоряжением Губернатора Смоленской области от 18.08.2015 № 0931-р. На текущей момент времени решение о введении областного закона и его нормах не принято.</w:t>
            </w:r>
          </w:p>
        </w:tc>
      </w:tr>
      <w:tr w:rsidR="00C40ED3" w:rsidRPr="004D039C" w:rsidTr="00C92822">
        <w:tc>
          <w:tcPr>
            <w:tcW w:w="630" w:type="dxa"/>
          </w:tcPr>
          <w:p w:rsidR="000F6867" w:rsidRPr="003C7EC9" w:rsidRDefault="000F6867" w:rsidP="005C01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C7EC9">
              <w:rPr>
                <w:rFonts w:ascii="Times New Roman" w:hAnsi="Times New Roman"/>
                <w:sz w:val="24"/>
                <w:szCs w:val="24"/>
              </w:rPr>
              <w:lastRenderedPageBreak/>
              <w:t>1.4.</w:t>
            </w:r>
          </w:p>
        </w:tc>
        <w:tc>
          <w:tcPr>
            <w:tcW w:w="3306" w:type="dxa"/>
          </w:tcPr>
          <w:p w:rsidR="000F6867" w:rsidRPr="003C7EC9" w:rsidRDefault="000F6867" w:rsidP="00FE1F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EC9">
              <w:rPr>
                <w:rFonts w:ascii="Times New Roman" w:hAnsi="Times New Roman"/>
                <w:sz w:val="24"/>
                <w:szCs w:val="24"/>
              </w:rPr>
              <w:t xml:space="preserve">Предоставление налоговых льгот инвесторам, реализующим одобренные инвестиционные проекты Смоленской области, в рамках областного закона «О налоговых льготах, предоставляемых инвесторам, реализующим одобренные инвестиционные проекты Смоленской области» </w:t>
            </w:r>
          </w:p>
        </w:tc>
        <w:tc>
          <w:tcPr>
            <w:tcW w:w="1499" w:type="dxa"/>
          </w:tcPr>
          <w:p w:rsidR="000F6867" w:rsidRPr="003C7EC9" w:rsidRDefault="000F6867" w:rsidP="00FE1F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7EC9">
              <w:rPr>
                <w:rFonts w:ascii="Times New Roman" w:hAnsi="Times New Roman"/>
                <w:sz w:val="24"/>
                <w:szCs w:val="24"/>
              </w:rPr>
              <w:t>ежегодно до</w:t>
            </w:r>
          </w:p>
          <w:p w:rsidR="000F6867" w:rsidRPr="003C7EC9" w:rsidRDefault="000F6867" w:rsidP="00FE1F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7EC9">
              <w:rPr>
                <w:rFonts w:ascii="Times New Roman" w:hAnsi="Times New Roman"/>
                <w:sz w:val="24"/>
                <w:szCs w:val="24"/>
              </w:rPr>
              <w:t>1 сентября</w:t>
            </w:r>
          </w:p>
          <w:p w:rsidR="000F6867" w:rsidRPr="003C7EC9" w:rsidRDefault="000F6867" w:rsidP="00FE1F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0F6867" w:rsidRPr="003C7EC9" w:rsidRDefault="000F6867" w:rsidP="00FE1F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611" w:type="dxa"/>
            <w:gridSpan w:val="4"/>
          </w:tcPr>
          <w:p w:rsidR="000F6867" w:rsidRPr="003C7EC9" w:rsidRDefault="000F6867" w:rsidP="00B722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C7E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социальный эффект - создание и (или) сохранение  рабочих мест и достижение положительного бюджетного эффекта </w:t>
            </w:r>
          </w:p>
        </w:tc>
        <w:tc>
          <w:tcPr>
            <w:tcW w:w="2268" w:type="dxa"/>
            <w:gridSpan w:val="2"/>
          </w:tcPr>
          <w:p w:rsidR="000F6867" w:rsidRPr="003C7EC9" w:rsidRDefault="000F6867" w:rsidP="00541E8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EC9">
              <w:rPr>
                <w:rFonts w:ascii="Times New Roman" w:hAnsi="Times New Roman"/>
                <w:sz w:val="24"/>
                <w:szCs w:val="24"/>
              </w:rPr>
              <w:t>Департамент инвестиционного развития Смоленской области</w:t>
            </w:r>
          </w:p>
        </w:tc>
        <w:tc>
          <w:tcPr>
            <w:tcW w:w="4820" w:type="dxa"/>
          </w:tcPr>
          <w:p w:rsidR="009035C2" w:rsidRPr="00871CC5" w:rsidRDefault="009035C2" w:rsidP="009035C2">
            <w:pPr>
              <w:ind w:firstLine="3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1CC5">
              <w:rPr>
                <w:rFonts w:ascii="Times New Roman" w:hAnsi="Times New Roman"/>
                <w:sz w:val="24"/>
                <w:szCs w:val="24"/>
              </w:rPr>
              <w:t>В 2015 году в рамках областн</w:t>
            </w:r>
            <w:r>
              <w:rPr>
                <w:rFonts w:ascii="Times New Roman" w:hAnsi="Times New Roman"/>
                <w:sz w:val="24"/>
                <w:szCs w:val="24"/>
              </w:rPr>
              <w:t>ых</w:t>
            </w:r>
            <w:r w:rsidRPr="00871CC5">
              <w:rPr>
                <w:rFonts w:ascii="Times New Roman" w:hAnsi="Times New Roman"/>
                <w:sz w:val="24"/>
                <w:szCs w:val="24"/>
              </w:rPr>
              <w:t xml:space="preserve"> закон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Pr="00871CC5">
              <w:rPr>
                <w:rFonts w:ascii="Times New Roman" w:hAnsi="Times New Roman"/>
                <w:sz w:val="24"/>
                <w:szCs w:val="24"/>
              </w:rPr>
              <w:t xml:space="preserve"> от 23.12.2002 № 95-з «О государственной поддержке инвестиционной деятельности на территории Смоленской области»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F27D9">
              <w:rPr>
                <w:rFonts w:ascii="Times New Roman" w:hAnsi="Times New Roman"/>
                <w:sz w:val="24"/>
                <w:szCs w:val="24"/>
              </w:rPr>
              <w:t>от 28.04.2003 № 16-з «О налоговых льготах, предоставляемых инвесторам, реализующим одобренные инвестиционные проекты Смоленской области»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71CC5">
              <w:rPr>
                <w:rFonts w:ascii="Times New Roman" w:hAnsi="Times New Roman"/>
                <w:sz w:val="24"/>
                <w:szCs w:val="24"/>
              </w:rPr>
              <w:t>государственная поддержка в форме налоговых льгот предоставлялась четырем предприятиям (ООО «ЭГГЕР ДРЕВПРОДУКТ ГАГАРИН», ООО «КРОЛЪ и К», АО «АГРОПРОМЫШЛЕННАЯ ФИРМА «НАША ЖИТНИЦА», ФГУП «СПО «</w:t>
            </w:r>
            <w:proofErr w:type="spellStart"/>
            <w:r w:rsidRPr="00871CC5">
              <w:rPr>
                <w:rFonts w:ascii="Times New Roman" w:hAnsi="Times New Roman"/>
                <w:sz w:val="24"/>
                <w:szCs w:val="24"/>
              </w:rPr>
              <w:t>Аналитприбор</w:t>
            </w:r>
            <w:proofErr w:type="spellEnd"/>
            <w:r w:rsidRPr="00871CC5">
              <w:rPr>
                <w:rFonts w:ascii="Times New Roman" w:hAnsi="Times New Roman"/>
                <w:sz w:val="24"/>
                <w:szCs w:val="24"/>
              </w:rPr>
              <w:t>») для реализации пяти одобренных инвестиционных проектов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Смоленской области</w:t>
            </w:r>
            <w:r w:rsidRPr="00871CC5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9035C2" w:rsidRPr="00871CC5" w:rsidRDefault="009035C2" w:rsidP="009035C2">
            <w:pPr>
              <w:ind w:firstLine="29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1CC5">
              <w:rPr>
                <w:rFonts w:ascii="Times New Roman" w:hAnsi="Times New Roman"/>
                <w:sz w:val="24"/>
                <w:szCs w:val="24"/>
              </w:rPr>
              <w:t>Размер государственной поддержки в форме налоговых льгот для реализации одобренных инвестиционных проектов Смоленской области в 2015 году, по оценке, составит 9,1 млн. рублей. Государственной поддержкой инвестиционной деятельности в форме льготы по налогу на имущество организаций</w:t>
            </w:r>
            <w:r w:rsidRPr="00871CC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71CC5">
              <w:rPr>
                <w:rFonts w:ascii="Times New Roman" w:hAnsi="Times New Roman"/>
                <w:sz w:val="24"/>
                <w:szCs w:val="24"/>
              </w:rPr>
              <w:t>воспользуются следующие предприятия:</w:t>
            </w:r>
          </w:p>
          <w:p w:rsidR="009035C2" w:rsidRPr="00871CC5" w:rsidRDefault="009035C2" w:rsidP="009035C2">
            <w:pPr>
              <w:numPr>
                <w:ilvl w:val="0"/>
                <w:numId w:val="1"/>
              </w:numPr>
              <w:ind w:left="0" w:firstLine="29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1CC5">
              <w:rPr>
                <w:rFonts w:ascii="Times New Roman" w:hAnsi="Times New Roman"/>
                <w:sz w:val="24"/>
                <w:szCs w:val="24"/>
              </w:rPr>
              <w:t xml:space="preserve">ООО «КРОЛЪ и К» - 3,7 млн. рублей, из них 1,7 млн. рублей за 2014 год; </w:t>
            </w:r>
          </w:p>
          <w:p w:rsidR="009035C2" w:rsidRPr="00871CC5" w:rsidRDefault="009035C2" w:rsidP="009035C2">
            <w:pPr>
              <w:numPr>
                <w:ilvl w:val="0"/>
                <w:numId w:val="1"/>
              </w:numPr>
              <w:ind w:left="0" w:firstLine="29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1CC5">
              <w:rPr>
                <w:rFonts w:ascii="Times New Roman" w:hAnsi="Times New Roman"/>
                <w:sz w:val="24"/>
                <w:szCs w:val="24"/>
              </w:rPr>
              <w:t>ООО «ЭГГЕР ДРЕВПРОДУКТ ГАГАРИН»</w:t>
            </w:r>
            <w:r w:rsidRPr="00871CC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71CC5">
              <w:rPr>
                <w:rFonts w:ascii="Times New Roman" w:hAnsi="Times New Roman"/>
                <w:sz w:val="24"/>
                <w:szCs w:val="24"/>
              </w:rPr>
              <w:t>в размере 4,9 млн. рублей.</w:t>
            </w:r>
          </w:p>
          <w:p w:rsidR="009035C2" w:rsidRPr="00871CC5" w:rsidRDefault="009035C2" w:rsidP="009035C2">
            <w:pPr>
              <w:numPr>
                <w:ilvl w:val="0"/>
                <w:numId w:val="1"/>
              </w:numPr>
              <w:ind w:left="14" w:firstLine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71CC5">
              <w:rPr>
                <w:rFonts w:ascii="Times New Roman" w:hAnsi="Times New Roman"/>
                <w:sz w:val="24"/>
                <w:szCs w:val="24"/>
              </w:rPr>
              <w:lastRenderedPageBreak/>
              <w:t>АО «АГРОПРОМЫШЛЕННАЯ ФИРМА «НАША ЖИТНИЦА» в размере 0,5 млн. рублей;</w:t>
            </w:r>
          </w:p>
          <w:p w:rsidR="009035C2" w:rsidRDefault="009035C2" w:rsidP="009035C2">
            <w:pPr>
              <w:ind w:left="14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1CC5">
              <w:rPr>
                <w:rFonts w:ascii="Times New Roman" w:hAnsi="Times New Roman"/>
                <w:sz w:val="24"/>
                <w:szCs w:val="24"/>
              </w:rPr>
              <w:t>Льготами по налогу на прибыль организаций</w:t>
            </w:r>
            <w:r w:rsidRPr="00871CC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71CC5">
              <w:rPr>
                <w:rFonts w:ascii="Times New Roman" w:hAnsi="Times New Roman"/>
                <w:sz w:val="24"/>
                <w:szCs w:val="24"/>
              </w:rPr>
              <w:t>предприятия не воспользовались.</w:t>
            </w:r>
          </w:p>
          <w:p w:rsidR="009035C2" w:rsidRDefault="009035C2" w:rsidP="009035C2">
            <w:pPr>
              <w:widowControl w:val="0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1CC5">
              <w:rPr>
                <w:rFonts w:ascii="Times New Roman" w:hAnsi="Times New Roman"/>
                <w:sz w:val="24"/>
                <w:szCs w:val="24"/>
              </w:rPr>
              <w:t xml:space="preserve">В 2015 году бюджетный эффект в консолидированный бюджет Смоленской области в результате реализации одобренных инвестиционных проектов Смоленской области, по оценке*, составит около 27,1 млн. рублей. </w:t>
            </w:r>
          </w:p>
          <w:p w:rsidR="009035C2" w:rsidRPr="00CF27D9" w:rsidRDefault="009035C2" w:rsidP="009035C2">
            <w:pPr>
              <w:widowControl w:val="0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3891">
              <w:rPr>
                <w:rFonts w:ascii="Times New Roman" w:hAnsi="Times New Roman"/>
                <w:sz w:val="24"/>
                <w:szCs w:val="24"/>
              </w:rPr>
              <w:t>В рамках реализации одобренных инвестиционных проектов Смоленской области в 2015 году (по оценке) создано 16 новых рабочих мест, сохранено 125 рабочих мест.</w:t>
            </w:r>
          </w:p>
          <w:p w:rsidR="009035C2" w:rsidRPr="00871CC5" w:rsidRDefault="009035C2" w:rsidP="009035C2">
            <w:pPr>
              <w:ind w:firstLine="318"/>
              <w:jc w:val="both"/>
              <w:rPr>
                <w:rFonts w:ascii="Times New Roman" w:hAnsi="Times New Roman"/>
                <w:sz w:val="10"/>
                <w:szCs w:val="10"/>
              </w:rPr>
            </w:pPr>
          </w:p>
          <w:p w:rsidR="00CA581C" w:rsidRDefault="009035C2" w:rsidP="009035C2">
            <w:pPr>
              <w:widowControl w:val="0"/>
              <w:ind w:firstLine="720"/>
              <w:rPr>
                <w:rFonts w:ascii="Times New Roman" w:hAnsi="Times New Roman"/>
                <w:sz w:val="18"/>
                <w:szCs w:val="18"/>
              </w:rPr>
            </w:pPr>
            <w:r w:rsidRPr="00CF27D9">
              <w:rPr>
                <w:rFonts w:ascii="Times New Roman" w:hAnsi="Times New Roman"/>
                <w:sz w:val="18"/>
                <w:szCs w:val="18"/>
              </w:rPr>
              <w:t>*В соответствии с пунктом 1 Положения о порядке представления инвесторами, получающими государственную поддержку инвестиционной деятельности, отчетности о реализации инвестиционных проектов, утвержденного постановлением Администрации Смоленской области от 20.01.2005 № 11, отчет о реализации инвестиционных проектов за 4 квартал 2015 года представляется инвесторами в срок до 30-го апреля включительно года, следующего за отчетным годом.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7A2A07" w:rsidRDefault="007A2A07" w:rsidP="009035C2">
            <w:pPr>
              <w:widowControl w:val="0"/>
              <w:ind w:firstLine="720"/>
              <w:rPr>
                <w:rFonts w:ascii="Times New Roman" w:hAnsi="Times New Roman"/>
                <w:sz w:val="18"/>
                <w:szCs w:val="18"/>
              </w:rPr>
            </w:pPr>
          </w:p>
          <w:p w:rsidR="007A2A07" w:rsidRDefault="007A2A07" w:rsidP="009035C2">
            <w:pPr>
              <w:widowControl w:val="0"/>
              <w:ind w:firstLine="720"/>
              <w:rPr>
                <w:rFonts w:ascii="Times New Roman" w:hAnsi="Times New Roman"/>
                <w:sz w:val="18"/>
                <w:szCs w:val="18"/>
              </w:rPr>
            </w:pPr>
          </w:p>
          <w:p w:rsidR="007A2A07" w:rsidRDefault="007A2A07" w:rsidP="009035C2">
            <w:pPr>
              <w:widowControl w:val="0"/>
              <w:ind w:firstLine="720"/>
              <w:rPr>
                <w:rFonts w:ascii="Times New Roman" w:hAnsi="Times New Roman"/>
                <w:sz w:val="18"/>
                <w:szCs w:val="18"/>
              </w:rPr>
            </w:pPr>
          </w:p>
          <w:p w:rsidR="007A2A07" w:rsidRDefault="007A2A07" w:rsidP="009035C2">
            <w:pPr>
              <w:widowControl w:val="0"/>
              <w:ind w:firstLine="720"/>
              <w:rPr>
                <w:rFonts w:ascii="Times New Roman" w:hAnsi="Times New Roman"/>
                <w:sz w:val="18"/>
                <w:szCs w:val="18"/>
              </w:rPr>
            </w:pPr>
          </w:p>
          <w:p w:rsidR="007A2A07" w:rsidRDefault="007A2A07" w:rsidP="009035C2">
            <w:pPr>
              <w:widowControl w:val="0"/>
              <w:ind w:firstLine="720"/>
              <w:rPr>
                <w:rFonts w:ascii="Times New Roman" w:hAnsi="Times New Roman"/>
                <w:sz w:val="18"/>
                <w:szCs w:val="18"/>
              </w:rPr>
            </w:pPr>
          </w:p>
          <w:p w:rsidR="007A2A07" w:rsidRDefault="007A2A07" w:rsidP="009035C2">
            <w:pPr>
              <w:widowControl w:val="0"/>
              <w:ind w:firstLine="720"/>
              <w:rPr>
                <w:rFonts w:ascii="Times New Roman" w:hAnsi="Times New Roman"/>
                <w:sz w:val="18"/>
                <w:szCs w:val="18"/>
              </w:rPr>
            </w:pPr>
          </w:p>
          <w:p w:rsidR="007A2A07" w:rsidRDefault="007A2A07" w:rsidP="009035C2">
            <w:pPr>
              <w:widowControl w:val="0"/>
              <w:ind w:firstLine="720"/>
              <w:rPr>
                <w:rFonts w:ascii="Times New Roman" w:hAnsi="Times New Roman"/>
                <w:sz w:val="18"/>
                <w:szCs w:val="18"/>
              </w:rPr>
            </w:pPr>
          </w:p>
          <w:p w:rsidR="007A2A07" w:rsidRDefault="007A2A07" w:rsidP="009035C2">
            <w:pPr>
              <w:widowControl w:val="0"/>
              <w:ind w:firstLine="720"/>
              <w:rPr>
                <w:rFonts w:ascii="Times New Roman" w:hAnsi="Times New Roman"/>
                <w:sz w:val="18"/>
                <w:szCs w:val="18"/>
              </w:rPr>
            </w:pPr>
          </w:p>
          <w:p w:rsidR="007A2A07" w:rsidRDefault="007A2A07" w:rsidP="009035C2">
            <w:pPr>
              <w:widowControl w:val="0"/>
              <w:ind w:firstLine="720"/>
              <w:rPr>
                <w:rFonts w:ascii="Times New Roman" w:hAnsi="Times New Roman"/>
                <w:sz w:val="18"/>
                <w:szCs w:val="18"/>
              </w:rPr>
            </w:pPr>
          </w:p>
          <w:p w:rsidR="007A2A07" w:rsidRDefault="007A2A07" w:rsidP="009035C2">
            <w:pPr>
              <w:widowControl w:val="0"/>
              <w:ind w:firstLine="720"/>
              <w:rPr>
                <w:rFonts w:ascii="Times New Roman" w:hAnsi="Times New Roman"/>
                <w:sz w:val="18"/>
                <w:szCs w:val="18"/>
              </w:rPr>
            </w:pPr>
          </w:p>
          <w:p w:rsidR="007A2A07" w:rsidRDefault="007A2A07" w:rsidP="009035C2">
            <w:pPr>
              <w:widowControl w:val="0"/>
              <w:ind w:firstLine="720"/>
              <w:rPr>
                <w:rFonts w:ascii="Times New Roman" w:hAnsi="Times New Roman"/>
                <w:sz w:val="18"/>
                <w:szCs w:val="18"/>
              </w:rPr>
            </w:pPr>
          </w:p>
          <w:p w:rsidR="007A2A07" w:rsidRDefault="007A2A07" w:rsidP="009035C2">
            <w:pPr>
              <w:widowControl w:val="0"/>
              <w:ind w:firstLine="720"/>
              <w:rPr>
                <w:rFonts w:ascii="Times New Roman" w:hAnsi="Times New Roman"/>
                <w:sz w:val="18"/>
                <w:szCs w:val="18"/>
              </w:rPr>
            </w:pPr>
          </w:p>
          <w:p w:rsidR="007A2A07" w:rsidRPr="00EB2158" w:rsidRDefault="007A2A07" w:rsidP="009035C2">
            <w:pPr>
              <w:widowControl w:val="0"/>
              <w:ind w:firstLine="72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C40ED3" w:rsidRPr="004D039C" w:rsidTr="00C92822">
        <w:tc>
          <w:tcPr>
            <w:tcW w:w="10314" w:type="dxa"/>
            <w:gridSpan w:val="9"/>
          </w:tcPr>
          <w:p w:rsidR="000F6867" w:rsidRPr="004D039C" w:rsidRDefault="000F6867" w:rsidP="00A45D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lastRenderedPageBreak/>
              <w:t>Направление 2. Предоставление финансовой поддержки субъектам малого и среднего предпринимательства</w:t>
            </w:r>
          </w:p>
        </w:tc>
        <w:tc>
          <w:tcPr>
            <w:tcW w:w="4820" w:type="dxa"/>
          </w:tcPr>
          <w:p w:rsidR="000F6867" w:rsidRPr="004D039C" w:rsidRDefault="000F6867" w:rsidP="00A45D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0ED3" w:rsidRPr="004D039C" w:rsidTr="007A2A07">
        <w:trPr>
          <w:trHeight w:val="2068"/>
        </w:trPr>
        <w:tc>
          <w:tcPr>
            <w:tcW w:w="630" w:type="dxa"/>
          </w:tcPr>
          <w:p w:rsidR="000F6867" w:rsidRPr="004D039C" w:rsidRDefault="000F6867" w:rsidP="005C01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3306" w:type="dxa"/>
          </w:tcPr>
          <w:p w:rsidR="000F6867" w:rsidRPr="004D039C" w:rsidRDefault="000F6867" w:rsidP="00A117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C7EC9">
              <w:rPr>
                <w:rFonts w:ascii="Times New Roman" w:hAnsi="Times New Roman"/>
                <w:sz w:val="24"/>
                <w:szCs w:val="24"/>
              </w:rPr>
              <w:t>Предоставление субсидий субъектам малого и среднего предпринимательства в рамках подпрограммы «Развитие малого и среднего предпринимательства в Смоленской области» областной государственной программы «Экономическое развитие Смоленской области, включая создание благоприятного предпринимательского и инвестиционного климата»</w:t>
            </w:r>
            <w:r w:rsidR="00A1172F" w:rsidRPr="004D039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99" w:type="dxa"/>
          </w:tcPr>
          <w:p w:rsidR="000F6867" w:rsidRPr="004D039C" w:rsidRDefault="000F6867" w:rsidP="00EE66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  <w:p w:rsidR="000F6867" w:rsidRPr="004D039C" w:rsidRDefault="000F6867" w:rsidP="00EE66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6867" w:rsidRPr="004D039C" w:rsidRDefault="000F6867" w:rsidP="00EE66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6867" w:rsidRPr="004D039C" w:rsidRDefault="000F6867" w:rsidP="00EE66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6867" w:rsidRPr="004D039C" w:rsidRDefault="000F6867" w:rsidP="00EE66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6867" w:rsidRPr="004D039C" w:rsidRDefault="000F6867" w:rsidP="00EE66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6867" w:rsidRPr="004D039C" w:rsidRDefault="000F6867" w:rsidP="00EE66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6867" w:rsidRPr="004D039C" w:rsidRDefault="000F6867" w:rsidP="00EE66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6867" w:rsidRPr="004D039C" w:rsidRDefault="000F6867" w:rsidP="00EE66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6867" w:rsidRPr="004D039C" w:rsidRDefault="000F6867" w:rsidP="00EE66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6867" w:rsidRPr="004D039C" w:rsidRDefault="000F6867" w:rsidP="00EE66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6867" w:rsidRPr="004D039C" w:rsidRDefault="000F6867" w:rsidP="00EE665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1" w:type="dxa"/>
            <w:gridSpan w:val="2"/>
          </w:tcPr>
          <w:p w:rsidR="000F6867" w:rsidRPr="004D039C" w:rsidRDefault="000F6867" w:rsidP="008D163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рост числа субъектов малого и среднего</w:t>
            </w:r>
          </w:p>
          <w:p w:rsidR="000F6867" w:rsidRPr="004D039C" w:rsidRDefault="000F6867" w:rsidP="008D163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предпринимательства  -    получателей  финансовой поддержки, увеличение количества созданных рабочих мест субъектами малого и среднего предпринимательства</w:t>
            </w:r>
          </w:p>
          <w:p w:rsidR="000F6867" w:rsidRPr="004D039C" w:rsidRDefault="000F6867" w:rsidP="008D163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0F6867" w:rsidRPr="004D039C" w:rsidRDefault="000F6867" w:rsidP="008D163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0F6867" w:rsidRPr="004D039C" w:rsidRDefault="000F6867" w:rsidP="00EE665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0F6867" w:rsidRPr="004D039C" w:rsidRDefault="000F6867" w:rsidP="00EE665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0F6867" w:rsidRPr="004D039C" w:rsidRDefault="000F6867" w:rsidP="00EE665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0F6867" w:rsidRPr="004D039C" w:rsidRDefault="000F6867" w:rsidP="00EE665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0F6867" w:rsidRPr="004D039C" w:rsidRDefault="000F6867" w:rsidP="00EE665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4"/>
          </w:tcPr>
          <w:p w:rsidR="000F6867" w:rsidRPr="004D039C" w:rsidRDefault="000F6867" w:rsidP="00EE665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Департамент инвестиционного развития Смоленской области</w:t>
            </w:r>
          </w:p>
        </w:tc>
        <w:tc>
          <w:tcPr>
            <w:tcW w:w="4820" w:type="dxa"/>
          </w:tcPr>
          <w:p w:rsidR="009035C2" w:rsidRPr="00CF27D9" w:rsidRDefault="009035C2" w:rsidP="009035C2">
            <w:pPr>
              <w:ind w:firstLine="4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27D9">
              <w:rPr>
                <w:rFonts w:ascii="Times New Roman" w:hAnsi="Times New Roman"/>
                <w:sz w:val="24"/>
                <w:szCs w:val="24"/>
              </w:rPr>
              <w:t>В 2015 году приоритетными мерами поддержки малого и среднего предпринимательства, ориентированными на реальный сектор экономики, определены следующие виды финансовой поддержки субъектов малого и среднего предпринимательства:</w:t>
            </w:r>
          </w:p>
          <w:p w:rsidR="009035C2" w:rsidRPr="00CF27D9" w:rsidRDefault="009035C2" w:rsidP="009035C2">
            <w:pPr>
              <w:ind w:firstLine="44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F27D9">
              <w:rPr>
                <w:rFonts w:ascii="Times New Roman" w:hAnsi="Times New Roman"/>
                <w:sz w:val="24"/>
                <w:szCs w:val="24"/>
                <w:u w:val="single"/>
              </w:rPr>
              <w:t>- предоставление субсидий на возмещение части затрат на уплату первого взноса (аванса) по договорам лизинга, заключенным с российскими лизинговыми компаниями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:</w:t>
            </w:r>
          </w:p>
          <w:p w:rsidR="009035C2" w:rsidRPr="00CF27D9" w:rsidRDefault="009035C2" w:rsidP="009035C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CF27D9">
              <w:rPr>
                <w:rFonts w:ascii="Times New Roman" w:hAnsi="Times New Roman"/>
                <w:sz w:val="24"/>
                <w:szCs w:val="24"/>
              </w:rPr>
              <w:t xml:space="preserve"> рамках реализации мероприятия подпрограммы финансовая поддержка предоставлена 31 субъекту МСП. По состоянию на 01.01.2016 года средства в размере 20 млн. рублей, выделенные на реализацию данного мероп</w:t>
            </w:r>
            <w:r>
              <w:rPr>
                <w:rFonts w:ascii="Times New Roman" w:hAnsi="Times New Roman"/>
                <w:sz w:val="24"/>
                <w:szCs w:val="24"/>
              </w:rPr>
              <w:t>риятия, освоены в полном объеме;</w:t>
            </w:r>
          </w:p>
          <w:p w:rsidR="009035C2" w:rsidRPr="00D13984" w:rsidRDefault="009035C2" w:rsidP="009035C2">
            <w:pPr>
              <w:ind w:firstLine="4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984">
              <w:rPr>
                <w:rFonts w:ascii="Times New Roman" w:hAnsi="Times New Roman"/>
                <w:sz w:val="24"/>
                <w:szCs w:val="24"/>
                <w:u w:val="single"/>
              </w:rPr>
              <w:t>- предоставление субсидий на возмещение части затрат, связанных с приобретением оборудования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:</w:t>
            </w:r>
          </w:p>
          <w:p w:rsidR="009035C2" w:rsidRPr="00D13984" w:rsidRDefault="009035C2" w:rsidP="009035C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D13984">
              <w:rPr>
                <w:rFonts w:ascii="Times New Roman" w:hAnsi="Times New Roman"/>
                <w:sz w:val="24"/>
                <w:szCs w:val="24"/>
              </w:rPr>
              <w:t xml:space="preserve"> рамках реализации мероприятия подпрограммы финансовая поддержка предоставлена 49 субъектам МСП. По состоянию на 01.01.2016 года средства в размере 90 млн. рублей, выделенные на реализацию данного мероприятия, </w:t>
            </w:r>
            <w:r>
              <w:rPr>
                <w:rFonts w:ascii="Times New Roman" w:hAnsi="Times New Roman"/>
                <w:sz w:val="24"/>
                <w:szCs w:val="24"/>
              </w:rPr>
              <w:t>освоены в полном объеме;</w:t>
            </w:r>
          </w:p>
          <w:p w:rsidR="009035C2" w:rsidRPr="00D13984" w:rsidRDefault="009035C2" w:rsidP="009035C2">
            <w:pPr>
              <w:ind w:firstLine="44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13984">
              <w:rPr>
                <w:rFonts w:ascii="Times New Roman" w:hAnsi="Times New Roman"/>
                <w:sz w:val="24"/>
                <w:szCs w:val="24"/>
                <w:u w:val="single"/>
              </w:rPr>
              <w:t xml:space="preserve">- предоставление субсидий на возмещение части затрат на технологическое присоединение к объектам </w:t>
            </w:r>
            <w:proofErr w:type="spellStart"/>
            <w:r w:rsidRPr="00D13984">
              <w:rPr>
                <w:rFonts w:ascii="Times New Roman" w:hAnsi="Times New Roman"/>
                <w:sz w:val="24"/>
                <w:szCs w:val="24"/>
                <w:u w:val="single"/>
              </w:rPr>
              <w:t>электросетевого</w:t>
            </w:r>
            <w:proofErr w:type="spellEnd"/>
            <w:r w:rsidRPr="00D13984">
              <w:rPr>
                <w:rFonts w:ascii="Times New Roman" w:hAnsi="Times New Roman"/>
                <w:sz w:val="24"/>
                <w:szCs w:val="24"/>
                <w:u w:val="single"/>
              </w:rPr>
              <w:t xml:space="preserve"> хозяйства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:</w:t>
            </w:r>
          </w:p>
          <w:p w:rsidR="00265132" w:rsidRPr="004D039C" w:rsidRDefault="009035C2" w:rsidP="009035C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</w:t>
            </w:r>
            <w:r w:rsidRPr="00D13984">
              <w:rPr>
                <w:rFonts w:ascii="Times New Roman" w:hAnsi="Times New Roman"/>
                <w:sz w:val="24"/>
                <w:szCs w:val="24"/>
              </w:rPr>
              <w:t xml:space="preserve"> рамках реализации мероприятия подпрограммы финансовая поддержка предоставлена 4 субъектам МСП. По состоянию на 01.01.2016 года средства освоены в объеме 3,9 млн. рублей, что составляет 97,6% от утвержденных 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13984">
              <w:rPr>
                <w:rFonts w:ascii="Times New Roman" w:hAnsi="Times New Roman"/>
                <w:sz w:val="24"/>
                <w:szCs w:val="24"/>
              </w:rPr>
              <w:t>2015 год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40ED3" w:rsidRPr="004D039C" w:rsidTr="00C92822">
        <w:tc>
          <w:tcPr>
            <w:tcW w:w="630" w:type="dxa"/>
          </w:tcPr>
          <w:p w:rsidR="000F6867" w:rsidRPr="004D039C" w:rsidRDefault="000F6867" w:rsidP="005C01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2.2.  </w:t>
            </w:r>
          </w:p>
        </w:tc>
        <w:tc>
          <w:tcPr>
            <w:tcW w:w="3306" w:type="dxa"/>
          </w:tcPr>
          <w:p w:rsidR="000F6867" w:rsidRPr="004D039C" w:rsidRDefault="000F6867" w:rsidP="00EC64A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 xml:space="preserve">Разработка проектов правовых актов, </w:t>
            </w:r>
            <w:r w:rsidRPr="004D03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регламентирующих</w:t>
            </w:r>
            <w:r w:rsidRPr="004D039C">
              <w:rPr>
                <w:rFonts w:ascii="Times New Roman" w:hAnsi="Times New Roman"/>
                <w:sz w:val="24"/>
                <w:szCs w:val="24"/>
              </w:rPr>
              <w:t xml:space="preserve"> создание индустриального парка</w:t>
            </w:r>
          </w:p>
        </w:tc>
        <w:tc>
          <w:tcPr>
            <w:tcW w:w="1499" w:type="dxa"/>
          </w:tcPr>
          <w:p w:rsidR="000F6867" w:rsidRPr="004D039C" w:rsidRDefault="000F6867" w:rsidP="00E342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761" w:type="dxa"/>
            <w:gridSpan w:val="2"/>
          </w:tcPr>
          <w:p w:rsidR="000F6867" w:rsidRPr="004D039C" w:rsidRDefault="000F6867" w:rsidP="00EC64A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рост числа субъектов малого и среднего предпринимательства, создание новых высокопроизводительных рабочих мест</w:t>
            </w:r>
          </w:p>
        </w:tc>
        <w:tc>
          <w:tcPr>
            <w:tcW w:w="3118" w:type="dxa"/>
            <w:gridSpan w:val="4"/>
          </w:tcPr>
          <w:p w:rsidR="000F6867" w:rsidRPr="004D039C" w:rsidRDefault="000F6867" w:rsidP="00EC64A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Департамент инвестиционного</w:t>
            </w:r>
          </w:p>
          <w:p w:rsidR="000F6867" w:rsidRPr="004D039C" w:rsidRDefault="000F6867" w:rsidP="00EC64A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развития Смоленской области,</w:t>
            </w:r>
          </w:p>
          <w:p w:rsidR="000F6867" w:rsidRPr="004D039C" w:rsidRDefault="000F6867" w:rsidP="00EC64A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 xml:space="preserve">общество с ограниченной ответственностью «Корпорация инвестиционного развития Смоленской области» </w:t>
            </w:r>
          </w:p>
          <w:p w:rsidR="000F6867" w:rsidRPr="004D039C" w:rsidRDefault="000F6867" w:rsidP="00EC64A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(по согласованию)</w:t>
            </w:r>
          </w:p>
        </w:tc>
        <w:tc>
          <w:tcPr>
            <w:tcW w:w="4820" w:type="dxa"/>
          </w:tcPr>
          <w:p w:rsidR="009A2F93" w:rsidRPr="004D039C" w:rsidRDefault="009A2F93" w:rsidP="009A2F9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Распоряжение Губернатора Смоленской области от 05.06.2015 № 575-р «О проекте областного закона «Об установлении критерия, которому должен соответствовать масштабный инвестиционный проект, для реализации которого допускается предоставление земельного участка, находящегося в государственной собственности Смоленской области или муниципальной собственности, в аренду без проведения торгов».</w:t>
            </w:r>
          </w:p>
          <w:p w:rsidR="009A2F93" w:rsidRPr="004D039C" w:rsidRDefault="009A2F93" w:rsidP="009A2F9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- Постановление Администрации Смоленской области от 16.10.2015 № 651 «О внесении изменений в Положение о Комиссии по инвестиционной политике при Администрации Смоленской области».</w:t>
            </w:r>
          </w:p>
          <w:p w:rsidR="009A2F93" w:rsidRPr="004D039C" w:rsidRDefault="009A2F93" w:rsidP="009A2F9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- Распоряжение Губернатора Смоленской области от  04.08.2015   №  817-р «О создании рабочей группы по вопросам создания государственных индустриальных парков на территории  Смоленской области»</w:t>
            </w:r>
          </w:p>
          <w:p w:rsidR="009A2F93" w:rsidRPr="004D039C" w:rsidRDefault="009A2F93" w:rsidP="009A2F9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- Постановление Администрации Смоленской области от  01.10.2015  №  612 «Об утверждении Порядка создания и обеспечения деятельности государственных индустриальных парков на территории Смоленской области».</w:t>
            </w:r>
          </w:p>
          <w:p w:rsidR="009A2F93" w:rsidRPr="004D039C" w:rsidRDefault="009A2F93" w:rsidP="009A2F9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lastRenderedPageBreak/>
              <w:t>-Распоряжение Администрации Смоленской области от  05.11.2015    №  1644-р/</w:t>
            </w:r>
            <w:proofErr w:type="spellStart"/>
            <w:r w:rsidRPr="004D039C">
              <w:rPr>
                <w:rFonts w:ascii="Times New Roman" w:hAnsi="Times New Roman"/>
                <w:sz w:val="24"/>
                <w:szCs w:val="24"/>
              </w:rPr>
              <w:t>адм</w:t>
            </w:r>
            <w:proofErr w:type="spellEnd"/>
            <w:r w:rsidRPr="004D039C">
              <w:rPr>
                <w:rFonts w:ascii="Times New Roman" w:hAnsi="Times New Roman"/>
                <w:sz w:val="24"/>
                <w:szCs w:val="24"/>
              </w:rPr>
              <w:t xml:space="preserve">  « О создании государственного индустриального парка  «Сафоново».</w:t>
            </w:r>
          </w:p>
          <w:p w:rsidR="000F6867" w:rsidRPr="004D039C" w:rsidRDefault="009A2F93" w:rsidP="009A2F9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- Распоряжение Администрации Смоленской области от  05.11.2015   №  1645-р/</w:t>
            </w:r>
            <w:proofErr w:type="spellStart"/>
            <w:r w:rsidRPr="004D039C">
              <w:rPr>
                <w:rFonts w:ascii="Times New Roman" w:hAnsi="Times New Roman"/>
                <w:sz w:val="24"/>
                <w:szCs w:val="24"/>
              </w:rPr>
              <w:t>адм</w:t>
            </w:r>
            <w:proofErr w:type="spellEnd"/>
            <w:r w:rsidRPr="004D039C">
              <w:rPr>
                <w:rFonts w:ascii="Times New Roman" w:hAnsi="Times New Roman"/>
                <w:sz w:val="24"/>
                <w:szCs w:val="24"/>
              </w:rPr>
              <w:t xml:space="preserve"> «О создании государственного индустриального парка  «Феникс».</w:t>
            </w:r>
          </w:p>
        </w:tc>
      </w:tr>
      <w:tr w:rsidR="00C40ED3" w:rsidRPr="004D039C" w:rsidTr="00C92822">
        <w:tc>
          <w:tcPr>
            <w:tcW w:w="630" w:type="dxa"/>
          </w:tcPr>
          <w:p w:rsidR="000F6867" w:rsidRPr="004D039C" w:rsidRDefault="000F6867" w:rsidP="005C01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lastRenderedPageBreak/>
              <w:t>2.3.</w:t>
            </w:r>
          </w:p>
        </w:tc>
        <w:tc>
          <w:tcPr>
            <w:tcW w:w="3306" w:type="dxa"/>
          </w:tcPr>
          <w:p w:rsidR="000F6867" w:rsidRPr="004D039C" w:rsidRDefault="000F6867" w:rsidP="00E3427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C7EC9">
              <w:rPr>
                <w:rFonts w:ascii="Times New Roman" w:hAnsi="Times New Roman"/>
                <w:sz w:val="24"/>
                <w:szCs w:val="24"/>
              </w:rPr>
              <w:t>Оценка эффективности мер государственной финансовой поддержки</w:t>
            </w:r>
            <w:r w:rsidRPr="003C7EC9">
              <w:rPr>
                <w:bCs/>
                <w:sz w:val="24"/>
                <w:szCs w:val="24"/>
              </w:rPr>
              <w:t xml:space="preserve"> </w:t>
            </w:r>
            <w:r w:rsidRPr="003C7EC9">
              <w:rPr>
                <w:rFonts w:ascii="Times New Roman" w:hAnsi="Times New Roman"/>
                <w:bCs/>
                <w:sz w:val="24"/>
                <w:szCs w:val="24"/>
              </w:rPr>
              <w:t>субъектов малого и среднего предпринимательства</w:t>
            </w:r>
          </w:p>
        </w:tc>
        <w:tc>
          <w:tcPr>
            <w:tcW w:w="1499" w:type="dxa"/>
          </w:tcPr>
          <w:p w:rsidR="000F6867" w:rsidRPr="004D039C" w:rsidRDefault="000F6867" w:rsidP="00E342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ежегодно до</w:t>
            </w:r>
          </w:p>
          <w:p w:rsidR="000F6867" w:rsidRPr="004D039C" w:rsidRDefault="000F6867" w:rsidP="00E342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1 мая</w:t>
            </w:r>
          </w:p>
        </w:tc>
        <w:tc>
          <w:tcPr>
            <w:tcW w:w="1761" w:type="dxa"/>
            <w:gridSpan w:val="2"/>
          </w:tcPr>
          <w:p w:rsidR="000F6867" w:rsidRPr="004D039C" w:rsidRDefault="000F6867" w:rsidP="00E4044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эффективность использования бюджетных средств</w:t>
            </w:r>
          </w:p>
          <w:p w:rsidR="000F6867" w:rsidRPr="004D039C" w:rsidRDefault="000F6867" w:rsidP="00E4044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F6867" w:rsidRPr="004D039C" w:rsidRDefault="000F6867" w:rsidP="00E4044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4"/>
          </w:tcPr>
          <w:p w:rsidR="000F6867" w:rsidRPr="004D039C" w:rsidRDefault="000F6867" w:rsidP="00E3427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Департамент инвестиционного развития Смоленской области</w:t>
            </w:r>
          </w:p>
        </w:tc>
        <w:tc>
          <w:tcPr>
            <w:tcW w:w="4820" w:type="dxa"/>
          </w:tcPr>
          <w:p w:rsidR="00050DF8" w:rsidRPr="00D13984" w:rsidRDefault="00050DF8" w:rsidP="00050DF8">
            <w:pPr>
              <w:widowControl w:val="0"/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984">
              <w:rPr>
                <w:rFonts w:ascii="Times New Roman" w:hAnsi="Times New Roman"/>
                <w:sz w:val="24"/>
                <w:szCs w:val="24"/>
              </w:rPr>
              <w:t xml:space="preserve">Основные финансово-экономические показатели деятельности субъектов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малого и среднего предпринимательства, получивших финансовую поддержку в рамках </w:t>
            </w:r>
            <w:r w:rsidRPr="00E51EE0">
              <w:rPr>
                <w:rFonts w:ascii="Times New Roman" w:hAnsi="Times New Roman"/>
                <w:sz w:val="24"/>
                <w:szCs w:val="24"/>
              </w:rPr>
              <w:t>подпрограммы «Развитие малого и среднего предпринимательства в Смоленской области» областной государственной программы «Экономическое развитие Смоленской области, включая создание благоприятного предпринимательского и инвестиционного климата»</w:t>
            </w:r>
            <w:r w:rsidRPr="00D13984">
              <w:rPr>
                <w:rFonts w:ascii="Times New Roman" w:hAnsi="Times New Roman"/>
                <w:sz w:val="24"/>
                <w:szCs w:val="24"/>
              </w:rPr>
              <w:t xml:space="preserve"> в 2015 году (по оценке):</w:t>
            </w:r>
          </w:p>
          <w:p w:rsidR="00050DF8" w:rsidRDefault="00050DF8" w:rsidP="00050DF8">
            <w:pPr>
              <w:ind w:firstLine="44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13984">
              <w:rPr>
                <w:rFonts w:ascii="Times New Roman" w:hAnsi="Times New Roman"/>
                <w:sz w:val="24"/>
                <w:szCs w:val="24"/>
                <w:u w:val="single"/>
              </w:rPr>
              <w:t>- предоставление субсидий на возмещение части затрат на уплату первого взноса (аванса) по договорам лизинга, заключенным с российскими лизинговыми компаниями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:</w:t>
            </w:r>
          </w:p>
          <w:p w:rsidR="00050DF8" w:rsidRPr="00D13984" w:rsidRDefault="00050DF8" w:rsidP="00050DF8">
            <w:pPr>
              <w:widowControl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984">
              <w:rPr>
                <w:rFonts w:ascii="Times New Roman" w:hAnsi="Times New Roman"/>
                <w:sz w:val="24"/>
                <w:szCs w:val="24"/>
              </w:rPr>
              <w:t>- объем выручки от реализации товаров (работ, услуг) без учета налога на добавленную стоимость, акцизов составит 4 252,9 млн. рублей;</w:t>
            </w:r>
          </w:p>
          <w:p w:rsidR="00050DF8" w:rsidRPr="00D13984" w:rsidRDefault="00050DF8" w:rsidP="00050DF8">
            <w:pPr>
              <w:widowControl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984">
              <w:rPr>
                <w:rFonts w:ascii="Times New Roman" w:hAnsi="Times New Roman"/>
                <w:sz w:val="24"/>
                <w:szCs w:val="24"/>
              </w:rPr>
              <w:t xml:space="preserve">- объем платежей в бюджеты всех уровней бюджетной системы Российской Федерации составит 269,6 млн. рублей; </w:t>
            </w:r>
          </w:p>
          <w:p w:rsidR="00050DF8" w:rsidRPr="00D13984" w:rsidRDefault="00050DF8" w:rsidP="00050DF8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984">
              <w:rPr>
                <w:rFonts w:ascii="Times New Roman" w:hAnsi="Times New Roman"/>
                <w:sz w:val="24"/>
                <w:szCs w:val="24"/>
              </w:rPr>
              <w:t>- социальная эффективность проявляется в создании 140 новых рабочих мест и сохранении 1 463 рабочих мест.</w:t>
            </w:r>
          </w:p>
          <w:p w:rsidR="00050DF8" w:rsidRPr="00E51EE0" w:rsidRDefault="00050DF8" w:rsidP="00050DF8">
            <w:pPr>
              <w:ind w:firstLine="44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51EE0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- предоставление субсидий на возмещение части затрат, связанн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ых с приобретением оборудования:</w:t>
            </w:r>
          </w:p>
          <w:p w:rsidR="00050DF8" w:rsidRPr="00E51EE0" w:rsidRDefault="00050DF8" w:rsidP="00050DF8">
            <w:pPr>
              <w:widowControl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1EE0">
              <w:rPr>
                <w:rFonts w:ascii="Times New Roman" w:hAnsi="Times New Roman"/>
                <w:sz w:val="24"/>
                <w:szCs w:val="24"/>
              </w:rPr>
              <w:t>- объем выручки от реализации товаров (работ, услуг) без учета налога на добавленную стоимость, акцизов составит 8 050,8 млн. рублей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50DF8" w:rsidRPr="00E51EE0" w:rsidRDefault="00050DF8" w:rsidP="00050DF8">
            <w:pPr>
              <w:widowControl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1EE0">
              <w:rPr>
                <w:rFonts w:ascii="Times New Roman" w:hAnsi="Times New Roman"/>
                <w:sz w:val="24"/>
                <w:szCs w:val="24"/>
              </w:rPr>
              <w:t>- объем платежей в бюджеты всех уровней бюджетной системы Российской Федерации составит 509,6 млн. рублей;</w:t>
            </w:r>
          </w:p>
          <w:p w:rsidR="00050DF8" w:rsidRPr="00E51EE0" w:rsidRDefault="00050DF8" w:rsidP="00050DF8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1EE0">
              <w:rPr>
                <w:rFonts w:ascii="Times New Roman" w:hAnsi="Times New Roman"/>
                <w:sz w:val="24"/>
                <w:szCs w:val="24"/>
              </w:rPr>
              <w:t>- социальная эффективность проявляется в создании 399 новых рабочих мест и сохранении 3 043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рабочих мест;</w:t>
            </w:r>
          </w:p>
          <w:p w:rsidR="00050DF8" w:rsidRPr="00E51EE0" w:rsidRDefault="00050DF8" w:rsidP="00050DF8">
            <w:pPr>
              <w:ind w:firstLine="44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51EE0">
              <w:rPr>
                <w:rFonts w:ascii="Times New Roman" w:hAnsi="Times New Roman"/>
                <w:sz w:val="24"/>
                <w:szCs w:val="24"/>
                <w:u w:val="single"/>
              </w:rPr>
              <w:t xml:space="preserve">- предоставление субсидий на возмещение части затрат на технологическое присоединение к объектам </w:t>
            </w:r>
            <w:proofErr w:type="spellStart"/>
            <w:r w:rsidRPr="00E51EE0">
              <w:rPr>
                <w:rFonts w:ascii="Times New Roman" w:hAnsi="Times New Roman"/>
                <w:sz w:val="24"/>
                <w:szCs w:val="24"/>
                <w:u w:val="single"/>
              </w:rPr>
              <w:t>электросетевого</w:t>
            </w:r>
            <w:proofErr w:type="spellEnd"/>
            <w:r w:rsidRPr="00E51EE0">
              <w:rPr>
                <w:rFonts w:ascii="Times New Roman" w:hAnsi="Times New Roman"/>
                <w:sz w:val="24"/>
                <w:szCs w:val="24"/>
                <w:u w:val="single"/>
              </w:rPr>
              <w:t xml:space="preserve"> хозяйства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:</w:t>
            </w:r>
          </w:p>
          <w:p w:rsidR="00050DF8" w:rsidRPr="00E51EE0" w:rsidRDefault="00050DF8" w:rsidP="00050DF8">
            <w:pPr>
              <w:widowControl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1EE0">
              <w:rPr>
                <w:rFonts w:ascii="Times New Roman" w:hAnsi="Times New Roman"/>
                <w:sz w:val="24"/>
                <w:szCs w:val="24"/>
              </w:rPr>
              <w:t>- объем выручки от реализации товаров (работ, услуг) без учета налога на добавленную стоимость, акцизов составит 476,7 млн. рублей;</w:t>
            </w:r>
          </w:p>
          <w:p w:rsidR="00050DF8" w:rsidRPr="00E51EE0" w:rsidRDefault="00050DF8" w:rsidP="00050DF8">
            <w:pPr>
              <w:widowControl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1EE0">
              <w:rPr>
                <w:rFonts w:ascii="Times New Roman" w:hAnsi="Times New Roman"/>
                <w:sz w:val="24"/>
                <w:szCs w:val="24"/>
              </w:rPr>
              <w:t>- объем платежей в бюджеты всех уровней бюджетной системы Российской Федерации составит 37,3 млн. рублей;</w:t>
            </w:r>
          </w:p>
          <w:p w:rsidR="000F6867" w:rsidRPr="004D039C" w:rsidRDefault="00050DF8" w:rsidP="00050DF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51EE0">
              <w:rPr>
                <w:rFonts w:ascii="Times New Roman" w:hAnsi="Times New Roman"/>
                <w:sz w:val="24"/>
                <w:szCs w:val="24"/>
              </w:rPr>
              <w:t>- социальная эффективность проявляется в создании 87 новых рабочих мест и сохранении 116 рабочих мест.</w:t>
            </w:r>
          </w:p>
        </w:tc>
      </w:tr>
      <w:tr w:rsidR="00C40ED3" w:rsidRPr="004D039C" w:rsidTr="00C92822">
        <w:tc>
          <w:tcPr>
            <w:tcW w:w="630" w:type="dxa"/>
          </w:tcPr>
          <w:p w:rsidR="000F6867" w:rsidRPr="004D039C" w:rsidRDefault="000F6867" w:rsidP="005C01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lastRenderedPageBreak/>
              <w:t>2.4.</w:t>
            </w:r>
          </w:p>
        </w:tc>
        <w:tc>
          <w:tcPr>
            <w:tcW w:w="3306" w:type="dxa"/>
          </w:tcPr>
          <w:p w:rsidR="000F6867" w:rsidRPr="004D039C" w:rsidRDefault="000F6867" w:rsidP="00A1172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 xml:space="preserve">Реализация мероприятий областной государственной программы «Развитие сельского хозяйства и регулирование рынков сельскохозяйственной продукции, сырья и продовольствия в </w:t>
            </w:r>
            <w:r w:rsidRPr="004D039C">
              <w:rPr>
                <w:rFonts w:ascii="Times New Roman" w:hAnsi="Times New Roman"/>
                <w:sz w:val="24"/>
                <w:szCs w:val="24"/>
              </w:rPr>
              <w:lastRenderedPageBreak/>
              <w:t>Смоленской области»</w:t>
            </w:r>
            <w:r w:rsidRPr="004D039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</w:t>
            </w:r>
            <w:r w:rsidRPr="004D039C">
              <w:rPr>
                <w:rFonts w:ascii="Times New Roman" w:hAnsi="Times New Roman"/>
                <w:sz w:val="24"/>
                <w:szCs w:val="24"/>
              </w:rPr>
              <w:t xml:space="preserve">  направленных на развитие субъектов малого и среднего предпринимательства в сфере сельского хозяйства</w:t>
            </w:r>
          </w:p>
        </w:tc>
        <w:tc>
          <w:tcPr>
            <w:tcW w:w="1499" w:type="dxa"/>
          </w:tcPr>
          <w:p w:rsidR="000F6867" w:rsidRPr="004D039C" w:rsidRDefault="000F6867" w:rsidP="00E404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lastRenderedPageBreak/>
              <w:t>ежегодно до</w:t>
            </w:r>
          </w:p>
          <w:p w:rsidR="000F6867" w:rsidRPr="004D039C" w:rsidRDefault="000F6867" w:rsidP="00E404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1 марта</w:t>
            </w:r>
          </w:p>
          <w:p w:rsidR="000F6867" w:rsidRPr="004D039C" w:rsidRDefault="000F6867" w:rsidP="005158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6867" w:rsidRPr="004D039C" w:rsidRDefault="000F6867" w:rsidP="005158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6867" w:rsidRPr="004D039C" w:rsidRDefault="000F6867" w:rsidP="005158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6867" w:rsidRPr="004D039C" w:rsidRDefault="000F6867" w:rsidP="005158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6867" w:rsidRPr="004D039C" w:rsidRDefault="000F6867" w:rsidP="0051583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1" w:type="dxa"/>
            <w:gridSpan w:val="2"/>
          </w:tcPr>
          <w:p w:rsidR="000F6867" w:rsidRPr="004D039C" w:rsidRDefault="000F6867" w:rsidP="00E4044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рост числа субъектов малого и среднего предпринимательства</w:t>
            </w:r>
          </w:p>
          <w:p w:rsidR="000F6867" w:rsidRPr="004D039C" w:rsidRDefault="000F6867" w:rsidP="00E4044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0F6867" w:rsidRPr="004D039C" w:rsidRDefault="000F6867" w:rsidP="00E4044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4"/>
          </w:tcPr>
          <w:p w:rsidR="000F6867" w:rsidRPr="004D039C" w:rsidRDefault="000F6867" w:rsidP="0051583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 xml:space="preserve">Департамент Смоленской области по  сельскому хозяйству и продовольствию </w:t>
            </w:r>
          </w:p>
        </w:tc>
        <w:tc>
          <w:tcPr>
            <w:tcW w:w="4820" w:type="dxa"/>
          </w:tcPr>
          <w:p w:rsidR="00211442" w:rsidRPr="00211442" w:rsidRDefault="005C349C" w:rsidP="00211442">
            <w:pPr>
              <w:ind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211442" w:rsidRPr="00211442">
              <w:rPr>
                <w:rFonts w:ascii="Times New Roman" w:hAnsi="Times New Roman"/>
                <w:sz w:val="24"/>
                <w:szCs w:val="24"/>
              </w:rPr>
              <w:t xml:space="preserve"> рамках мероприятий Государственной программы развития сельского хозяйства и регулирования рынков сельскохозяйственной продукции, сырья и продовольствия на 2013-2020 годы, утвержденной постановлением Правительства Российской Федерации от 14.07.2012 № 717, а также в рамках </w:t>
            </w:r>
            <w:r w:rsidR="00211442" w:rsidRPr="00211442">
              <w:rPr>
                <w:rFonts w:ascii="Times New Roman" w:hAnsi="Times New Roman"/>
                <w:sz w:val="24"/>
                <w:szCs w:val="24"/>
              </w:rPr>
              <w:lastRenderedPageBreak/>
              <w:t>областной государственной программы «Развитие сельского хозяйства и регулирование рынков сельскохозяйственной продукции, сырья и продовольствия в Смоленской области» на 2014 - 2020 годы, утвержденной постановлением Администрации Смоленс</w:t>
            </w:r>
            <w:r>
              <w:rPr>
                <w:rFonts w:ascii="Times New Roman" w:hAnsi="Times New Roman"/>
                <w:sz w:val="24"/>
                <w:szCs w:val="24"/>
              </w:rPr>
              <w:t>кой области от 20.11.2013 № 928 г</w:t>
            </w:r>
            <w:r w:rsidR="00211442" w:rsidRPr="00211442">
              <w:rPr>
                <w:rFonts w:ascii="Times New Roman" w:hAnsi="Times New Roman"/>
                <w:sz w:val="24"/>
                <w:szCs w:val="24"/>
              </w:rPr>
              <w:t>осударственная поддержка сельскохозяйственным товаропроизводителям, включая крестьянские (фермерские) хозяйства, осуществля</w:t>
            </w:r>
            <w:r>
              <w:rPr>
                <w:rFonts w:ascii="Times New Roman" w:hAnsi="Times New Roman"/>
                <w:sz w:val="24"/>
                <w:szCs w:val="24"/>
              </w:rPr>
              <w:t>лась в 2015 году</w:t>
            </w:r>
            <w:r w:rsidR="00211442" w:rsidRPr="00211442">
              <w:rPr>
                <w:rFonts w:ascii="Times New Roman" w:hAnsi="Times New Roman"/>
                <w:sz w:val="24"/>
                <w:szCs w:val="24"/>
              </w:rPr>
              <w:t xml:space="preserve">  программно-целевым методом в основном в форме предоставления субсидий на возмещение части фактически произведенных затрат (на приобретение элитных семян, на оказание несвязанной поддержки в области растениеводства, на </w:t>
            </w:r>
            <w:smartTag w:uri="urn:schemas-microsoft-com:office:smarttags" w:element="metricconverter">
              <w:smartTagPr>
                <w:attr w:name="ProductID" w:val="1 литр"/>
              </w:smartTagPr>
              <w:r w:rsidR="00211442" w:rsidRPr="00211442">
                <w:rPr>
                  <w:rFonts w:ascii="Times New Roman" w:hAnsi="Times New Roman"/>
                  <w:sz w:val="24"/>
                  <w:szCs w:val="24"/>
                </w:rPr>
                <w:t>1 литр</w:t>
              </w:r>
            </w:smartTag>
            <w:r w:rsidR="00211442" w:rsidRPr="00211442">
              <w:rPr>
                <w:rFonts w:ascii="Times New Roman" w:hAnsi="Times New Roman"/>
                <w:sz w:val="24"/>
                <w:szCs w:val="24"/>
              </w:rPr>
              <w:t xml:space="preserve"> (килограмм) товарного молока при условии реализации молока не ниже первого сорта на молокоперерабатывающие предприятия или собственную переработку), а также на возмещение части затрат на уплату процентов по кредитам, полученным в российских кредитных учреждениях.</w:t>
            </w:r>
          </w:p>
          <w:p w:rsidR="00211442" w:rsidRPr="00211442" w:rsidRDefault="00211442" w:rsidP="0021144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442">
              <w:rPr>
                <w:rFonts w:ascii="Times New Roman" w:hAnsi="Times New Roman"/>
                <w:sz w:val="24"/>
                <w:szCs w:val="24"/>
              </w:rPr>
              <w:t xml:space="preserve"> Кроме того, в рамках подпрограммы «Поддержка малых форм хозяйствования в Смоленской области на 2014 – 2016 годы» вышеуказанной Программы государственная поддержка осуществля</w:t>
            </w:r>
            <w:r w:rsidR="005C349C">
              <w:rPr>
                <w:rFonts w:ascii="Times New Roman" w:hAnsi="Times New Roman"/>
                <w:sz w:val="24"/>
                <w:szCs w:val="24"/>
              </w:rPr>
              <w:t>лась</w:t>
            </w:r>
            <w:r w:rsidRPr="00211442">
              <w:rPr>
                <w:rFonts w:ascii="Times New Roman" w:hAnsi="Times New Roman"/>
                <w:sz w:val="24"/>
                <w:szCs w:val="24"/>
              </w:rPr>
              <w:t xml:space="preserve"> в виде:</w:t>
            </w:r>
          </w:p>
          <w:p w:rsidR="00211442" w:rsidRPr="00211442" w:rsidRDefault="00211442" w:rsidP="0021144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442">
              <w:rPr>
                <w:rFonts w:ascii="Times New Roman" w:hAnsi="Times New Roman"/>
                <w:sz w:val="24"/>
                <w:szCs w:val="24"/>
              </w:rPr>
              <w:t xml:space="preserve">- предоставления грантов на развитие семейных животноводческих ферм на базе крестьянских (фермерских) хозяйств, </w:t>
            </w:r>
            <w:r w:rsidRPr="00211442">
              <w:rPr>
                <w:rFonts w:ascii="Times New Roman" w:hAnsi="Times New Roman"/>
                <w:sz w:val="24"/>
                <w:szCs w:val="24"/>
              </w:rPr>
              <w:lastRenderedPageBreak/>
              <w:t>включая индивидуальных предпринимателей;</w:t>
            </w:r>
          </w:p>
          <w:p w:rsidR="00211442" w:rsidRDefault="00211442" w:rsidP="00211442">
            <w:pPr>
              <w:autoSpaceDE w:val="0"/>
              <w:autoSpaceDN w:val="0"/>
              <w:adjustRightInd w:val="0"/>
              <w:ind w:firstLine="709"/>
              <w:jc w:val="both"/>
              <w:rPr>
                <w:szCs w:val="28"/>
              </w:rPr>
            </w:pPr>
            <w:r w:rsidRPr="00211442">
              <w:rPr>
                <w:rFonts w:ascii="Times New Roman" w:hAnsi="Times New Roman"/>
                <w:sz w:val="24"/>
                <w:szCs w:val="24"/>
              </w:rPr>
              <w:t>- предоставления субсидий на возмещение части затрат крестьянским (фермерским) хозяйствам, включая индивидуальных предпринимателей, при оформлении в собственность используемых ими земельных участков из земель сельскохозяйственного назначения.</w:t>
            </w:r>
            <w:r>
              <w:rPr>
                <w:szCs w:val="28"/>
              </w:rPr>
              <w:t xml:space="preserve"> </w:t>
            </w:r>
          </w:p>
          <w:p w:rsidR="005C349C" w:rsidRPr="00006ACD" w:rsidRDefault="005C349C" w:rsidP="0021144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ACD">
              <w:rPr>
                <w:rFonts w:ascii="Times New Roman" w:hAnsi="Times New Roman"/>
                <w:sz w:val="24"/>
                <w:szCs w:val="24"/>
              </w:rPr>
              <w:t xml:space="preserve">Всего в 2015 году государственная поддержка оказана </w:t>
            </w:r>
            <w:r w:rsidR="00006ACD" w:rsidRPr="00006ACD">
              <w:rPr>
                <w:rFonts w:ascii="Times New Roman" w:hAnsi="Times New Roman"/>
                <w:sz w:val="24"/>
                <w:szCs w:val="24"/>
              </w:rPr>
              <w:t xml:space="preserve">290 </w:t>
            </w:r>
            <w:proofErr w:type="spellStart"/>
            <w:r w:rsidR="00006ACD" w:rsidRPr="00006ACD">
              <w:rPr>
                <w:rFonts w:ascii="Times New Roman" w:hAnsi="Times New Roman"/>
                <w:sz w:val="24"/>
                <w:szCs w:val="24"/>
              </w:rPr>
              <w:t>СМСП-сельхозтоваропроизводителям</w:t>
            </w:r>
            <w:proofErr w:type="spellEnd"/>
            <w:r w:rsidR="00006ACD" w:rsidRPr="00006AC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F6867" w:rsidRPr="004D039C" w:rsidRDefault="000F6867" w:rsidP="0051583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0ED3" w:rsidRPr="004D039C" w:rsidTr="00C92822">
        <w:tc>
          <w:tcPr>
            <w:tcW w:w="630" w:type="dxa"/>
          </w:tcPr>
          <w:p w:rsidR="000F6867" w:rsidRPr="004D039C" w:rsidRDefault="000F6867" w:rsidP="005C01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lastRenderedPageBreak/>
              <w:t>2.5.</w:t>
            </w:r>
          </w:p>
        </w:tc>
        <w:tc>
          <w:tcPr>
            <w:tcW w:w="3306" w:type="dxa"/>
          </w:tcPr>
          <w:p w:rsidR="000F6867" w:rsidRPr="004D039C" w:rsidRDefault="000F6867" w:rsidP="0077726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 xml:space="preserve">Предоставление </w:t>
            </w:r>
            <w:proofErr w:type="spellStart"/>
            <w:r w:rsidRPr="004D039C">
              <w:rPr>
                <w:rFonts w:ascii="Times New Roman" w:hAnsi="Times New Roman"/>
                <w:sz w:val="24"/>
                <w:szCs w:val="24"/>
              </w:rPr>
              <w:t>микрозаймов</w:t>
            </w:r>
            <w:proofErr w:type="spellEnd"/>
            <w:r w:rsidRPr="004D039C">
              <w:rPr>
                <w:rFonts w:ascii="Times New Roman" w:hAnsi="Times New Roman"/>
                <w:sz w:val="24"/>
                <w:szCs w:val="24"/>
              </w:rPr>
              <w:t xml:space="preserve"> субъектам малого и среднего предпринимательства</w:t>
            </w:r>
          </w:p>
        </w:tc>
        <w:tc>
          <w:tcPr>
            <w:tcW w:w="1499" w:type="dxa"/>
          </w:tcPr>
          <w:p w:rsidR="000F6867" w:rsidRPr="004D039C" w:rsidRDefault="000F6867" w:rsidP="007772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1761" w:type="dxa"/>
            <w:gridSpan w:val="2"/>
          </w:tcPr>
          <w:p w:rsidR="000F6867" w:rsidRPr="004D039C" w:rsidRDefault="000F6867" w:rsidP="0077726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увеличение созданных рабочих мест</w:t>
            </w:r>
          </w:p>
          <w:p w:rsidR="000F6867" w:rsidRPr="004D039C" w:rsidRDefault="000F6867" w:rsidP="00C947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4"/>
          </w:tcPr>
          <w:p w:rsidR="000F6867" w:rsidRPr="004D039C" w:rsidRDefault="000F6867" w:rsidP="00C9479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некоммерческая организация  «Смоленский областной фонд поддержки предпринимательства» (по согласованию)</w:t>
            </w:r>
          </w:p>
        </w:tc>
        <w:tc>
          <w:tcPr>
            <w:tcW w:w="4820" w:type="dxa"/>
          </w:tcPr>
          <w:p w:rsidR="000F6867" w:rsidRPr="004D039C" w:rsidRDefault="000F6867" w:rsidP="00C9479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 xml:space="preserve">В 2015 году предоставлено 433 </w:t>
            </w:r>
            <w:proofErr w:type="spellStart"/>
            <w:r w:rsidRPr="004D039C">
              <w:rPr>
                <w:rFonts w:ascii="Times New Roman" w:hAnsi="Times New Roman"/>
                <w:sz w:val="24"/>
                <w:szCs w:val="24"/>
              </w:rPr>
              <w:t>микрозайма</w:t>
            </w:r>
            <w:proofErr w:type="spellEnd"/>
            <w:r w:rsidRPr="004D039C">
              <w:rPr>
                <w:rFonts w:ascii="Times New Roman" w:hAnsi="Times New Roman"/>
                <w:sz w:val="24"/>
                <w:szCs w:val="24"/>
              </w:rPr>
              <w:t xml:space="preserve"> на сумму 322,565 млн. рублей. На основании информации, предоставленной субъектами МСП, получившими господдержку, в указанном периоде:</w:t>
            </w:r>
          </w:p>
          <w:p w:rsidR="000F6867" w:rsidRPr="004D039C" w:rsidRDefault="000F6867" w:rsidP="00C9479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- сохранено 4041 рабочее место;</w:t>
            </w:r>
          </w:p>
          <w:p w:rsidR="000F6867" w:rsidRPr="004D039C" w:rsidRDefault="000F6867" w:rsidP="00C9479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- запланировано к созданию 976 рабочих мест.</w:t>
            </w:r>
          </w:p>
        </w:tc>
      </w:tr>
      <w:tr w:rsidR="00C40ED3" w:rsidRPr="004D039C" w:rsidTr="00C92822">
        <w:tc>
          <w:tcPr>
            <w:tcW w:w="630" w:type="dxa"/>
          </w:tcPr>
          <w:p w:rsidR="000F6867" w:rsidRPr="004D039C" w:rsidRDefault="000F6867" w:rsidP="005C01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2.6.</w:t>
            </w:r>
          </w:p>
        </w:tc>
        <w:tc>
          <w:tcPr>
            <w:tcW w:w="3306" w:type="dxa"/>
          </w:tcPr>
          <w:p w:rsidR="000F6867" w:rsidRPr="004D039C" w:rsidRDefault="000F6867" w:rsidP="000D73F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Предоставление поручительств по кредитам и договорам банковской гарантии</w:t>
            </w:r>
          </w:p>
        </w:tc>
        <w:tc>
          <w:tcPr>
            <w:tcW w:w="1499" w:type="dxa"/>
          </w:tcPr>
          <w:p w:rsidR="000F6867" w:rsidRPr="004D039C" w:rsidRDefault="000F6867" w:rsidP="000D73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1761" w:type="dxa"/>
            <w:gridSpan w:val="2"/>
          </w:tcPr>
          <w:p w:rsidR="000F6867" w:rsidRPr="004D039C" w:rsidRDefault="000F6867" w:rsidP="007A2A0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облегчение доступа субъектов малого и среднего предпринимательства к недорогим финансовым ресурсам</w:t>
            </w:r>
          </w:p>
        </w:tc>
        <w:tc>
          <w:tcPr>
            <w:tcW w:w="3118" w:type="dxa"/>
            <w:gridSpan w:val="4"/>
          </w:tcPr>
          <w:p w:rsidR="000F6867" w:rsidRPr="004D039C" w:rsidRDefault="000F6867" w:rsidP="000D73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некоммерческая организация  «Смоленский областной фонд поддержки предпринимательства» (по согласованию)</w:t>
            </w:r>
          </w:p>
        </w:tc>
        <w:tc>
          <w:tcPr>
            <w:tcW w:w="4820" w:type="dxa"/>
          </w:tcPr>
          <w:p w:rsidR="000F6867" w:rsidRPr="004D039C" w:rsidRDefault="000F6867" w:rsidP="000D73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В 2015 году предоставлено 23 поручительств</w:t>
            </w:r>
            <w:r w:rsidR="008F0477" w:rsidRPr="004D039C">
              <w:rPr>
                <w:rFonts w:ascii="Times New Roman" w:hAnsi="Times New Roman"/>
                <w:sz w:val="24"/>
                <w:szCs w:val="24"/>
              </w:rPr>
              <w:t xml:space="preserve"> по обязательствам субъектов МСП на сумму 155,269 млн. рублей. Общая сумма привлеченных под поручительство Фонда кредитов составила 504,04 млн. рублей.</w:t>
            </w:r>
          </w:p>
        </w:tc>
      </w:tr>
      <w:tr w:rsidR="00C40ED3" w:rsidRPr="004D039C" w:rsidTr="00C92822">
        <w:tc>
          <w:tcPr>
            <w:tcW w:w="630" w:type="dxa"/>
          </w:tcPr>
          <w:p w:rsidR="000F6867" w:rsidRPr="004D039C" w:rsidRDefault="000F6867" w:rsidP="005C01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2.7.</w:t>
            </w:r>
          </w:p>
        </w:tc>
        <w:tc>
          <w:tcPr>
            <w:tcW w:w="3306" w:type="dxa"/>
          </w:tcPr>
          <w:p w:rsidR="000F6867" w:rsidRPr="004D039C" w:rsidRDefault="000F6867" w:rsidP="007A2A0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 xml:space="preserve">Содействие  доступности банковских кредитов для субъектов малого и среднего предпринимательства </w:t>
            </w:r>
            <w:r w:rsidRPr="004D039C">
              <w:rPr>
                <w:rFonts w:ascii="Times New Roman" w:hAnsi="Times New Roman"/>
                <w:sz w:val="24"/>
                <w:szCs w:val="24"/>
              </w:rPr>
              <w:lastRenderedPageBreak/>
              <w:t>региона в рамках сотрудничества с открытым а</w:t>
            </w:r>
            <w:r w:rsidRPr="004D039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кционерным обществом «Небанковская  депозитно-кредитная организация «Агентство кредитных гарантий»</w:t>
            </w:r>
            <w:r w:rsidR="007A2A07" w:rsidRPr="004D039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99" w:type="dxa"/>
          </w:tcPr>
          <w:p w:rsidR="000F6867" w:rsidRPr="004D039C" w:rsidRDefault="000F6867" w:rsidP="000D73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lastRenderedPageBreak/>
              <w:t>ежегодно</w:t>
            </w:r>
          </w:p>
        </w:tc>
        <w:tc>
          <w:tcPr>
            <w:tcW w:w="1761" w:type="dxa"/>
            <w:gridSpan w:val="2"/>
          </w:tcPr>
          <w:p w:rsidR="000F6867" w:rsidRPr="004D039C" w:rsidRDefault="000F6867" w:rsidP="000D73F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увеличение созданных рабочих мест</w:t>
            </w:r>
          </w:p>
          <w:p w:rsidR="000F6867" w:rsidRPr="004D039C" w:rsidRDefault="000F6867" w:rsidP="000D73F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F6867" w:rsidRPr="004D039C" w:rsidRDefault="000F6867" w:rsidP="000D73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4"/>
          </w:tcPr>
          <w:p w:rsidR="000F6867" w:rsidRPr="004D039C" w:rsidRDefault="000F6867" w:rsidP="000D73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lastRenderedPageBreak/>
              <w:t>некоммерческая организация  «Смоленский областной фонд поддержки предпринимательства»</w:t>
            </w:r>
          </w:p>
          <w:p w:rsidR="000F6867" w:rsidRPr="004D039C" w:rsidRDefault="000F6867" w:rsidP="000D73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lastRenderedPageBreak/>
              <w:t>(по согласованию),</w:t>
            </w:r>
          </w:p>
          <w:p w:rsidR="000F6867" w:rsidRPr="004D039C" w:rsidRDefault="000F6867" w:rsidP="000D73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 xml:space="preserve">Департамент инвестиционного развития Смоленской области </w:t>
            </w:r>
          </w:p>
        </w:tc>
        <w:tc>
          <w:tcPr>
            <w:tcW w:w="4820" w:type="dxa"/>
          </w:tcPr>
          <w:p w:rsidR="000F6867" w:rsidRPr="004D039C" w:rsidRDefault="008F0477" w:rsidP="000D73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lastRenderedPageBreak/>
              <w:t>В 2015 году по программе «</w:t>
            </w:r>
            <w:proofErr w:type="spellStart"/>
            <w:r w:rsidRPr="004D039C">
              <w:rPr>
                <w:rFonts w:ascii="Times New Roman" w:hAnsi="Times New Roman"/>
                <w:sz w:val="24"/>
                <w:szCs w:val="24"/>
              </w:rPr>
              <w:t>Согарантия</w:t>
            </w:r>
            <w:proofErr w:type="spellEnd"/>
            <w:r w:rsidRPr="004D039C">
              <w:rPr>
                <w:rFonts w:ascii="Times New Roman" w:hAnsi="Times New Roman"/>
                <w:sz w:val="24"/>
                <w:szCs w:val="24"/>
              </w:rPr>
              <w:t xml:space="preserve">» АО «Корпорация МСП» выдано 3 поручительства на сумму 22,8 млн. рублей по кредитам в сумме 114 млн. рублей. На </w:t>
            </w:r>
            <w:r w:rsidRPr="004D039C">
              <w:rPr>
                <w:rFonts w:ascii="Times New Roman" w:hAnsi="Times New Roman"/>
                <w:sz w:val="24"/>
                <w:szCs w:val="24"/>
              </w:rPr>
              <w:lastRenderedPageBreak/>
              <w:t>основании информации, представленной субъектами МСП, получившими поддержку,  в указанном периоде  сохранено 147 рабочих мест, создано 4 рабочих места.</w:t>
            </w:r>
          </w:p>
        </w:tc>
      </w:tr>
      <w:tr w:rsidR="009878B1" w:rsidRPr="004D039C" w:rsidTr="007A2A07">
        <w:trPr>
          <w:trHeight w:val="1359"/>
        </w:trPr>
        <w:tc>
          <w:tcPr>
            <w:tcW w:w="630" w:type="dxa"/>
          </w:tcPr>
          <w:p w:rsidR="009878B1" w:rsidRPr="004D039C" w:rsidRDefault="009878B1" w:rsidP="005C01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lastRenderedPageBreak/>
              <w:t>2.8.</w:t>
            </w:r>
          </w:p>
        </w:tc>
        <w:tc>
          <w:tcPr>
            <w:tcW w:w="3306" w:type="dxa"/>
          </w:tcPr>
          <w:p w:rsidR="009878B1" w:rsidRPr="004D039C" w:rsidRDefault="009878B1" w:rsidP="004F0E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 xml:space="preserve">Содействие </w:t>
            </w:r>
            <w:proofErr w:type="spellStart"/>
            <w:r w:rsidRPr="004D039C">
              <w:rPr>
                <w:rFonts w:ascii="Times New Roman" w:hAnsi="Times New Roman"/>
                <w:sz w:val="24"/>
                <w:szCs w:val="24"/>
              </w:rPr>
              <w:t>самозанятости</w:t>
            </w:r>
            <w:proofErr w:type="spellEnd"/>
            <w:r w:rsidRPr="004D039C">
              <w:rPr>
                <w:rFonts w:ascii="Times New Roman" w:hAnsi="Times New Roman"/>
                <w:sz w:val="24"/>
                <w:szCs w:val="24"/>
              </w:rPr>
              <w:t xml:space="preserve"> безработных граждан в рамках реализации мероприятий подпрограммы «Осуществление государственных </w:t>
            </w:r>
          </w:p>
          <w:p w:rsidR="009878B1" w:rsidRPr="004D039C" w:rsidRDefault="009878B1" w:rsidP="00F35A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полномочий в сфере содействия</w:t>
            </w:r>
          </w:p>
          <w:p w:rsidR="009878B1" w:rsidRPr="004D039C" w:rsidRDefault="009878B1" w:rsidP="005C01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занятости населения» областной государственной программы «Содействие занятости населения Смоленской области»</w:t>
            </w:r>
          </w:p>
        </w:tc>
        <w:tc>
          <w:tcPr>
            <w:tcW w:w="1499" w:type="dxa"/>
          </w:tcPr>
          <w:p w:rsidR="009878B1" w:rsidRPr="004D039C" w:rsidRDefault="009878B1" w:rsidP="00772E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1761" w:type="dxa"/>
            <w:gridSpan w:val="2"/>
          </w:tcPr>
          <w:p w:rsidR="009878B1" w:rsidRPr="004D039C" w:rsidRDefault="009878B1" w:rsidP="00A117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рост числа субъектов малого и среднего предпринимательства</w:t>
            </w:r>
          </w:p>
        </w:tc>
        <w:tc>
          <w:tcPr>
            <w:tcW w:w="3118" w:type="dxa"/>
            <w:gridSpan w:val="4"/>
          </w:tcPr>
          <w:p w:rsidR="009878B1" w:rsidRPr="004D039C" w:rsidRDefault="009878B1" w:rsidP="004F0E3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 xml:space="preserve">Департамент государственной службы занятости населения Смоленской </w:t>
            </w:r>
          </w:p>
          <w:p w:rsidR="009878B1" w:rsidRPr="004D039C" w:rsidRDefault="009878B1" w:rsidP="00F35A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области</w:t>
            </w:r>
          </w:p>
        </w:tc>
        <w:tc>
          <w:tcPr>
            <w:tcW w:w="4820" w:type="dxa"/>
          </w:tcPr>
          <w:p w:rsidR="004B3DAA" w:rsidRPr="004B3DAA" w:rsidRDefault="004B3DAA" w:rsidP="004B3DAA">
            <w:pPr>
              <w:widowControl w:val="0"/>
              <w:shd w:val="clear" w:color="auto" w:fill="FFFFFF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3DAA">
              <w:rPr>
                <w:rFonts w:ascii="Times New Roman" w:hAnsi="Times New Roman"/>
                <w:sz w:val="24"/>
                <w:szCs w:val="24"/>
              </w:rPr>
              <w:t xml:space="preserve">В целях оказания безработным гражданам содействия в </w:t>
            </w:r>
            <w:proofErr w:type="spellStart"/>
            <w:r w:rsidRPr="004B3DAA">
              <w:rPr>
                <w:rFonts w:ascii="Times New Roman" w:hAnsi="Times New Roman"/>
                <w:sz w:val="24"/>
                <w:szCs w:val="24"/>
              </w:rPr>
              <w:t>самозанятости</w:t>
            </w:r>
            <w:proofErr w:type="spellEnd"/>
            <w:r w:rsidRPr="004B3DAA">
              <w:rPr>
                <w:rFonts w:ascii="Times New Roman" w:hAnsi="Times New Roman"/>
                <w:sz w:val="24"/>
                <w:szCs w:val="24"/>
              </w:rPr>
              <w:t xml:space="preserve"> и предпринимательской инициативе органы службы занятости населения  совершенствуют формы, методы и технологию поддержки предпринимательства и </w:t>
            </w:r>
            <w:proofErr w:type="spellStart"/>
            <w:r w:rsidRPr="004B3DAA">
              <w:rPr>
                <w:rFonts w:ascii="Times New Roman" w:hAnsi="Times New Roman"/>
                <w:sz w:val="24"/>
                <w:szCs w:val="24"/>
              </w:rPr>
              <w:t>самозанятости</w:t>
            </w:r>
            <w:proofErr w:type="spellEnd"/>
            <w:r w:rsidRPr="004B3DAA">
              <w:rPr>
                <w:rFonts w:ascii="Times New Roman" w:hAnsi="Times New Roman"/>
                <w:sz w:val="24"/>
                <w:szCs w:val="24"/>
              </w:rPr>
              <w:t>, как одного из направлений занятости населения на рынке труда.</w:t>
            </w:r>
          </w:p>
          <w:p w:rsidR="004B3DAA" w:rsidRPr="004B3DAA" w:rsidRDefault="004B3DAA" w:rsidP="004B3DAA">
            <w:pPr>
              <w:widowControl w:val="0"/>
              <w:shd w:val="clear" w:color="auto" w:fill="FFFFFF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3DAA">
              <w:rPr>
                <w:rFonts w:ascii="Times New Roman" w:hAnsi="Times New Roman"/>
                <w:sz w:val="24"/>
                <w:szCs w:val="24"/>
              </w:rPr>
              <w:t>Осуществляемые меры направлены на адаптацию безработных граждан, желающих открыть собственное дело, к условиям рыночной экономики, создание дополнительных возможностей для их трудоустройства.</w:t>
            </w:r>
          </w:p>
          <w:p w:rsidR="004B3DAA" w:rsidRPr="004B3DAA" w:rsidRDefault="004B3DAA" w:rsidP="004B3DAA">
            <w:pPr>
              <w:widowControl w:val="0"/>
              <w:shd w:val="clear" w:color="auto" w:fill="FFFFFF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3DAA">
              <w:rPr>
                <w:rFonts w:ascii="Times New Roman" w:hAnsi="Times New Roman"/>
                <w:sz w:val="24"/>
                <w:szCs w:val="24"/>
              </w:rPr>
              <w:t xml:space="preserve">В качестве основных направлений поддержки </w:t>
            </w:r>
            <w:proofErr w:type="spellStart"/>
            <w:r w:rsidRPr="004B3DAA">
              <w:rPr>
                <w:rFonts w:ascii="Times New Roman" w:hAnsi="Times New Roman"/>
                <w:sz w:val="24"/>
                <w:szCs w:val="24"/>
              </w:rPr>
              <w:t>самозанятости</w:t>
            </w:r>
            <w:proofErr w:type="spellEnd"/>
            <w:r w:rsidRPr="004B3DAA">
              <w:rPr>
                <w:rFonts w:ascii="Times New Roman" w:hAnsi="Times New Roman"/>
                <w:sz w:val="24"/>
                <w:szCs w:val="24"/>
              </w:rPr>
              <w:t xml:space="preserve"> и предпринимательской инициативы органы службы занятости населения организовывали: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4B3DAA" w:rsidRPr="004B3DAA" w:rsidRDefault="004B3DAA" w:rsidP="004B3DAA">
            <w:pPr>
              <w:widowControl w:val="0"/>
              <w:shd w:val="clear" w:color="auto" w:fill="FFFFFF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3DAA">
              <w:rPr>
                <w:rFonts w:ascii="Times New Roman" w:hAnsi="Times New Roman"/>
                <w:sz w:val="24"/>
                <w:szCs w:val="24"/>
              </w:rPr>
              <w:t xml:space="preserve">- профессиональную ориентацию и </w:t>
            </w:r>
            <w:proofErr w:type="spellStart"/>
            <w:r w:rsidRPr="004B3DAA">
              <w:rPr>
                <w:rFonts w:ascii="Times New Roman" w:hAnsi="Times New Roman"/>
                <w:sz w:val="24"/>
                <w:szCs w:val="24"/>
              </w:rPr>
              <w:t>профдиагностирование</w:t>
            </w:r>
            <w:proofErr w:type="spellEnd"/>
            <w:r w:rsidRPr="004B3DAA">
              <w:rPr>
                <w:rFonts w:ascii="Times New Roman" w:hAnsi="Times New Roman"/>
                <w:sz w:val="24"/>
                <w:szCs w:val="24"/>
              </w:rPr>
              <w:t xml:space="preserve"> безработных граждан с целью определения возможностей их эффективной деятельности в качестве предпринимателей;</w:t>
            </w:r>
          </w:p>
          <w:p w:rsidR="004B3DAA" w:rsidRPr="004B3DAA" w:rsidRDefault="004B3DAA" w:rsidP="004B3DAA">
            <w:pPr>
              <w:widowControl w:val="0"/>
              <w:shd w:val="clear" w:color="auto" w:fill="FFFFFF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3DAA">
              <w:rPr>
                <w:rFonts w:ascii="Times New Roman" w:hAnsi="Times New Roman"/>
                <w:sz w:val="24"/>
                <w:szCs w:val="24"/>
              </w:rPr>
              <w:t>- консультационную и методическую помощь безработным гражданам по вопросам регистрации, составления бизнес-</w:t>
            </w:r>
            <w:r w:rsidRPr="004B3DAA">
              <w:rPr>
                <w:rFonts w:ascii="Times New Roman" w:hAnsi="Times New Roman"/>
                <w:sz w:val="24"/>
                <w:szCs w:val="24"/>
              </w:rPr>
              <w:lastRenderedPageBreak/>
              <w:t>планов, менеджмента, бухучета, законодательства;</w:t>
            </w:r>
          </w:p>
          <w:p w:rsidR="004B3DAA" w:rsidRPr="004B3DAA" w:rsidRDefault="004B3DAA" w:rsidP="004B3DAA">
            <w:pPr>
              <w:widowControl w:val="0"/>
              <w:shd w:val="clear" w:color="auto" w:fill="FFFFFF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3DAA">
              <w:rPr>
                <w:rFonts w:ascii="Times New Roman" w:hAnsi="Times New Roman"/>
                <w:sz w:val="24"/>
                <w:szCs w:val="24"/>
              </w:rPr>
              <w:t xml:space="preserve">- согласование действий органов службы занятости населения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и органов местного самоуправления муниципальных образований Смоленской области по всем программам и видам деятельности, способствующим </w:t>
            </w:r>
            <w:proofErr w:type="spellStart"/>
            <w:r w:rsidRPr="004B3DAA">
              <w:rPr>
                <w:rFonts w:ascii="Times New Roman" w:hAnsi="Times New Roman"/>
                <w:sz w:val="24"/>
                <w:szCs w:val="24"/>
              </w:rPr>
              <w:t>самозанятости</w:t>
            </w:r>
            <w:proofErr w:type="spellEnd"/>
            <w:r w:rsidRPr="004B3DAA">
              <w:rPr>
                <w:rFonts w:ascii="Times New Roman" w:hAnsi="Times New Roman"/>
                <w:sz w:val="24"/>
                <w:szCs w:val="24"/>
              </w:rPr>
              <w:t xml:space="preserve"> граждан и развитию предпринимательства;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4B3DAA" w:rsidRPr="004B3DAA" w:rsidRDefault="004B3DAA" w:rsidP="004B3DAA">
            <w:pPr>
              <w:widowControl w:val="0"/>
              <w:shd w:val="clear" w:color="auto" w:fill="FFFFFF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3DAA">
              <w:rPr>
                <w:rFonts w:ascii="Times New Roman" w:hAnsi="Times New Roman"/>
                <w:sz w:val="24"/>
                <w:szCs w:val="24"/>
              </w:rPr>
              <w:t>- оказание единовременной финансовой помощи безработным гражданам на подготовку документов для государственной регистрации собственного дела;</w:t>
            </w:r>
          </w:p>
          <w:p w:rsidR="004B3DAA" w:rsidRPr="004B3DAA" w:rsidRDefault="004B3DAA" w:rsidP="004B3DAA">
            <w:pPr>
              <w:ind w:firstLine="4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3DAA">
              <w:rPr>
                <w:rFonts w:ascii="Times New Roman" w:hAnsi="Times New Roman"/>
                <w:sz w:val="24"/>
                <w:szCs w:val="24"/>
              </w:rPr>
              <w:t>- оказание единовременной финансовой помощи безработным гражданам при их регистрации в качестве юридического лица, индивидуального предпринимателя, крестьянского (фермерского) хозяйства.</w:t>
            </w:r>
          </w:p>
          <w:p w:rsidR="004B3DAA" w:rsidRPr="004B3DAA" w:rsidRDefault="004B3DAA" w:rsidP="004B3DAA">
            <w:pPr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3DAA">
              <w:rPr>
                <w:rFonts w:ascii="Times New Roman" w:hAnsi="Times New Roman"/>
                <w:sz w:val="24"/>
                <w:szCs w:val="24"/>
              </w:rPr>
              <w:t xml:space="preserve">В течение 2015 года организационно-консультационные услуги по вопросам </w:t>
            </w:r>
            <w:proofErr w:type="spellStart"/>
            <w:r w:rsidRPr="004B3DAA">
              <w:rPr>
                <w:rFonts w:ascii="Times New Roman" w:hAnsi="Times New Roman"/>
                <w:sz w:val="24"/>
                <w:szCs w:val="24"/>
              </w:rPr>
              <w:t>самозанятости</w:t>
            </w:r>
            <w:proofErr w:type="spellEnd"/>
            <w:r w:rsidRPr="004B3DAA">
              <w:rPr>
                <w:rFonts w:ascii="Times New Roman" w:hAnsi="Times New Roman"/>
                <w:sz w:val="24"/>
                <w:szCs w:val="24"/>
              </w:rPr>
              <w:t xml:space="preserve"> получили 244 безработных гражданина (в 2014 году– 255 безработных граждан), 12 из которых организовали собственное дело (в 2014 году – 15). </w:t>
            </w:r>
          </w:p>
          <w:p w:rsidR="004B3DAA" w:rsidRPr="004B3DAA" w:rsidRDefault="004B3DAA" w:rsidP="004B3DAA">
            <w:pPr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3DAA">
              <w:rPr>
                <w:rFonts w:ascii="Times New Roman" w:hAnsi="Times New Roman"/>
                <w:sz w:val="24"/>
                <w:szCs w:val="24"/>
              </w:rPr>
              <w:t xml:space="preserve">Получили единовременную финансовую помощь на подготовку документов для соответствующей государственной регистрации 5 граждан (в 2014 году – 6 человек), численность безработных граждан, получивших единовременную финансовую помощь при соответствующей государственной регистрации – 5 граждан (в 2014 году – 5 </w:t>
            </w:r>
            <w:r w:rsidRPr="004B3DAA">
              <w:rPr>
                <w:rFonts w:ascii="Times New Roman" w:hAnsi="Times New Roman"/>
                <w:sz w:val="24"/>
                <w:szCs w:val="24"/>
              </w:rPr>
              <w:lastRenderedPageBreak/>
              <w:t>человек).</w:t>
            </w:r>
          </w:p>
          <w:p w:rsidR="009878B1" w:rsidRPr="004D039C" w:rsidRDefault="004B3DAA" w:rsidP="004B3DA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B3DAA">
              <w:rPr>
                <w:rFonts w:ascii="Times New Roman" w:hAnsi="Times New Roman"/>
                <w:sz w:val="24"/>
                <w:szCs w:val="24"/>
              </w:rPr>
              <w:t xml:space="preserve">Общие затраты из областного бюджета на организацию </w:t>
            </w:r>
            <w:proofErr w:type="spellStart"/>
            <w:r w:rsidRPr="004B3DAA">
              <w:rPr>
                <w:rFonts w:ascii="Times New Roman" w:hAnsi="Times New Roman"/>
                <w:sz w:val="24"/>
                <w:szCs w:val="24"/>
              </w:rPr>
              <w:t>самозанятости</w:t>
            </w:r>
            <w:proofErr w:type="spellEnd"/>
            <w:r w:rsidRPr="004B3DAA">
              <w:rPr>
                <w:rFonts w:ascii="Times New Roman" w:hAnsi="Times New Roman"/>
                <w:sz w:val="24"/>
                <w:szCs w:val="24"/>
              </w:rPr>
              <w:t xml:space="preserve"> в 2015 году составили  299,2 тыс. рублей (в 2014 году – 299,5 тыс. рублей).</w:t>
            </w:r>
          </w:p>
        </w:tc>
      </w:tr>
      <w:tr w:rsidR="00C40ED3" w:rsidRPr="004D039C" w:rsidTr="00C92822">
        <w:tc>
          <w:tcPr>
            <w:tcW w:w="630" w:type="dxa"/>
          </w:tcPr>
          <w:p w:rsidR="000F6867" w:rsidRPr="004D039C" w:rsidRDefault="000F6867" w:rsidP="005C01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lastRenderedPageBreak/>
              <w:t>2.9.</w:t>
            </w:r>
          </w:p>
        </w:tc>
        <w:tc>
          <w:tcPr>
            <w:tcW w:w="3306" w:type="dxa"/>
          </w:tcPr>
          <w:p w:rsidR="000F6867" w:rsidRPr="004D039C" w:rsidRDefault="000F6867" w:rsidP="00322DF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C7EC9">
              <w:rPr>
                <w:rFonts w:ascii="Times New Roman" w:hAnsi="Times New Roman"/>
                <w:sz w:val="24"/>
                <w:szCs w:val="24"/>
              </w:rPr>
              <w:t>Организация проверок по достижению получателями субсидий целевых показателей результативности использования субсидий, предоставленных в целях реализации одобренных инвестиционных проектов</w:t>
            </w:r>
          </w:p>
        </w:tc>
        <w:tc>
          <w:tcPr>
            <w:tcW w:w="1499" w:type="dxa"/>
          </w:tcPr>
          <w:p w:rsidR="000F6867" w:rsidRPr="004D039C" w:rsidRDefault="000F6867" w:rsidP="00772E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1761" w:type="dxa"/>
            <w:gridSpan w:val="2"/>
          </w:tcPr>
          <w:p w:rsidR="000F6867" w:rsidRPr="004D039C" w:rsidRDefault="000F6867" w:rsidP="00772E7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 xml:space="preserve">соблюдение  условий, целей и порядка предоставления субсидий субъектами малого и среднего предпринимательства </w:t>
            </w:r>
          </w:p>
        </w:tc>
        <w:tc>
          <w:tcPr>
            <w:tcW w:w="3118" w:type="dxa"/>
            <w:gridSpan w:val="4"/>
          </w:tcPr>
          <w:p w:rsidR="000F6867" w:rsidRPr="004D039C" w:rsidRDefault="000F6867" w:rsidP="00772E7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 xml:space="preserve">Департамент инвестиционного развития Смоленской области </w:t>
            </w:r>
          </w:p>
          <w:p w:rsidR="000F6867" w:rsidRPr="004D039C" w:rsidRDefault="000F6867" w:rsidP="00772E7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0F6867" w:rsidRPr="004D039C" w:rsidRDefault="000F6867" w:rsidP="00772E7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FF17B8" w:rsidRDefault="00FF17B8" w:rsidP="00FF17B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2D9B">
              <w:rPr>
                <w:rFonts w:ascii="Times New Roman" w:hAnsi="Times New Roman"/>
                <w:sz w:val="24"/>
                <w:szCs w:val="24"/>
              </w:rPr>
              <w:t>В 2015 году осуществлено 13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162D9B">
              <w:rPr>
                <w:rFonts w:ascii="Times New Roman" w:hAnsi="Times New Roman"/>
                <w:sz w:val="24"/>
                <w:szCs w:val="24"/>
              </w:rPr>
              <w:t xml:space="preserve"> плановых выездных проверок субъектов малого и среднего предпринимательства, получивших в 2014 году финансовую государственную поддержу за счет бюджетных средств. При проверке общества с ограниченной ответственностью «</w:t>
            </w:r>
            <w:proofErr w:type="spellStart"/>
            <w:r w:rsidRPr="00162D9B">
              <w:rPr>
                <w:rFonts w:ascii="Times New Roman" w:hAnsi="Times New Roman"/>
                <w:sz w:val="24"/>
                <w:szCs w:val="24"/>
              </w:rPr>
              <w:t>Экоферма</w:t>
            </w:r>
            <w:proofErr w:type="spellEnd"/>
            <w:r w:rsidRPr="00162D9B">
              <w:rPr>
                <w:rFonts w:ascii="Times New Roman" w:hAnsi="Times New Roman"/>
                <w:sz w:val="24"/>
                <w:szCs w:val="24"/>
              </w:rPr>
              <w:t xml:space="preserve"> Угра» возникла необходимость установления факта соответствия сведений, представленных в заявке на участие в конкурсе с объектами, которые были представлены для осмотра во время выездной проверки. </w:t>
            </w:r>
            <w:r w:rsidRPr="007A54FC">
              <w:rPr>
                <w:rFonts w:ascii="Times New Roman" w:hAnsi="Times New Roman"/>
                <w:sz w:val="24"/>
                <w:szCs w:val="24"/>
              </w:rPr>
              <w:t>В связи с этим в Прокуратуру Смоленской области было направлено заявление на установление факта нарушения условий, целей и порядка предоставления субсидии обществом с ограниченной ответственностью «</w:t>
            </w:r>
            <w:proofErr w:type="spellStart"/>
            <w:r w:rsidRPr="007A54FC">
              <w:rPr>
                <w:rFonts w:ascii="Times New Roman" w:hAnsi="Times New Roman"/>
                <w:sz w:val="24"/>
                <w:szCs w:val="24"/>
              </w:rPr>
              <w:t>Экоферма</w:t>
            </w:r>
            <w:proofErr w:type="spellEnd"/>
            <w:r w:rsidRPr="007A54FC">
              <w:rPr>
                <w:rFonts w:ascii="Times New Roman" w:hAnsi="Times New Roman"/>
                <w:sz w:val="24"/>
                <w:szCs w:val="24"/>
              </w:rPr>
              <w:t xml:space="preserve"> Угра». По данному факту Прокуратура Смоленской области направила материалы общества с ограниченной ответственностью «</w:t>
            </w:r>
            <w:proofErr w:type="spellStart"/>
            <w:r w:rsidRPr="007A54FC">
              <w:rPr>
                <w:rFonts w:ascii="Times New Roman" w:hAnsi="Times New Roman"/>
                <w:sz w:val="24"/>
                <w:szCs w:val="24"/>
              </w:rPr>
              <w:t>Экоферма</w:t>
            </w:r>
            <w:proofErr w:type="spellEnd"/>
            <w:r w:rsidRPr="007A54FC">
              <w:rPr>
                <w:rFonts w:ascii="Times New Roman" w:hAnsi="Times New Roman"/>
                <w:sz w:val="24"/>
                <w:szCs w:val="24"/>
              </w:rPr>
              <w:t xml:space="preserve"> в УМВД России по Смоленской области. Решается вопрос о возбуждении уголовного дела.</w:t>
            </w:r>
          </w:p>
          <w:p w:rsidR="000F6867" w:rsidRPr="004D039C" w:rsidRDefault="00FF17B8" w:rsidP="00FF17B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2D9B">
              <w:rPr>
                <w:rFonts w:ascii="Times New Roman" w:hAnsi="Times New Roman"/>
                <w:sz w:val="24"/>
                <w:szCs w:val="24"/>
              </w:rPr>
              <w:t xml:space="preserve">Кроме этого, Департамент инвестиционного развития Смоленской области осуществляет мониторинг выполнения обязательств субъектами малого и среднего предпринимательства, предусмотренных договорами о предоставлении субсидий. В </w:t>
            </w:r>
            <w:r w:rsidRPr="00162D9B">
              <w:rPr>
                <w:rFonts w:ascii="Times New Roman" w:hAnsi="Times New Roman"/>
                <w:sz w:val="24"/>
                <w:szCs w:val="24"/>
              </w:rPr>
              <w:lastRenderedPageBreak/>
              <w:t>результате проведенного мониторинга выполнения обязательств субъектами малого и среднего предпринимательства за 2014 год выявлено, что 26 получателей поддержки не выполнили договорные обязательства. Остальные субъекты малого и среднего предпринимательства, получившие в 2014 году государственную поддержку в форме субсидии за счет бюджетных средств, соблюдают условия, цели и порядок предоставления субсидий.</w:t>
            </w:r>
          </w:p>
        </w:tc>
      </w:tr>
      <w:tr w:rsidR="00C40ED3" w:rsidRPr="004D039C" w:rsidTr="00C92822">
        <w:tc>
          <w:tcPr>
            <w:tcW w:w="10314" w:type="dxa"/>
            <w:gridSpan w:val="9"/>
          </w:tcPr>
          <w:p w:rsidR="000F6867" w:rsidRPr="004D039C" w:rsidRDefault="000F6867" w:rsidP="00322D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lastRenderedPageBreak/>
              <w:t>Направление 3. Содействие в расширении рынков сбыта</w:t>
            </w:r>
          </w:p>
        </w:tc>
        <w:tc>
          <w:tcPr>
            <w:tcW w:w="4820" w:type="dxa"/>
          </w:tcPr>
          <w:p w:rsidR="000F6867" w:rsidRPr="004D039C" w:rsidRDefault="000F6867" w:rsidP="00322D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0ED3" w:rsidRPr="004D039C" w:rsidTr="00C92822">
        <w:tc>
          <w:tcPr>
            <w:tcW w:w="630" w:type="dxa"/>
          </w:tcPr>
          <w:p w:rsidR="000F6867" w:rsidRPr="004D039C" w:rsidRDefault="000F6867" w:rsidP="005C01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3306" w:type="dxa"/>
          </w:tcPr>
          <w:p w:rsidR="000F6867" w:rsidRPr="004D039C" w:rsidRDefault="000F6867" w:rsidP="00DD6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 xml:space="preserve">Подготовка аналитической информации об участии субъектов малого и среднего предпринимательства в закупках товаров, работ, услуг для обеспечения государственных и муниципальных нужд в соответствии с Федеральным </w:t>
            </w:r>
            <w:hyperlink r:id="rId9" w:history="1">
              <w:r w:rsidRPr="004D039C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законом</w:t>
              </w:r>
            </w:hyperlink>
            <w:r w:rsidRPr="004D039C">
              <w:rPr>
                <w:rFonts w:ascii="Times New Roman" w:hAnsi="Times New Roman"/>
                <w:sz w:val="24"/>
                <w:szCs w:val="24"/>
              </w:rPr>
              <w:t xml:space="preserve">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499" w:type="dxa"/>
          </w:tcPr>
          <w:p w:rsidR="000F6867" w:rsidRPr="004D039C" w:rsidRDefault="000F6867" w:rsidP="00322D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1761" w:type="dxa"/>
            <w:gridSpan w:val="2"/>
          </w:tcPr>
          <w:p w:rsidR="000F6867" w:rsidRPr="004D039C" w:rsidRDefault="000F6867" w:rsidP="00322DF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увеличение объемов закупки товаров у субъектов малого и среднего предпринимательства</w:t>
            </w:r>
          </w:p>
        </w:tc>
        <w:tc>
          <w:tcPr>
            <w:tcW w:w="3118" w:type="dxa"/>
            <w:gridSpan w:val="4"/>
          </w:tcPr>
          <w:p w:rsidR="000F6867" w:rsidRPr="004D039C" w:rsidRDefault="000F6867" w:rsidP="00322DF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органы исполнительной власти Смоленской области, органы местного самоуправления муниципальных образований Смоленской области (по согласованию),</w:t>
            </w:r>
          </w:p>
          <w:p w:rsidR="000F6867" w:rsidRPr="004D039C" w:rsidRDefault="000F6867" w:rsidP="00322DF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Главное управление Смоленской области по регулированию контрактной системы</w:t>
            </w:r>
          </w:p>
        </w:tc>
        <w:tc>
          <w:tcPr>
            <w:tcW w:w="4820" w:type="dxa"/>
          </w:tcPr>
          <w:p w:rsidR="001A5A7F" w:rsidRPr="001A5A7F" w:rsidRDefault="001A5A7F" w:rsidP="001A5A7F">
            <w:pPr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5A7F">
              <w:rPr>
                <w:rFonts w:ascii="Times New Roman" w:hAnsi="Times New Roman"/>
                <w:sz w:val="24"/>
                <w:szCs w:val="24"/>
              </w:rPr>
              <w:t xml:space="preserve">Федеральным законом «О контрактной системе в сфере закупок товаров, работ, услуг для обеспечения государственных и муниципальных нужд» предусмотрена обязанность заказчиков осуществлять закупку товаров, работ, услуг в объеме не менее 15 % совокупного годового объема закупок только у субъектов малого предпринимательства  (далее – СМП). Осуществление закупок у СМП в установленном объеме осуществляется путем установления в извещениях об осуществлении отдельных закупок ограничений в отношении участников закупки, которыми могут быть только СМП. В данном случае хозяйствующие субъекты, не относящиеся к указанной категории предпринимателей, к участию в закупке не допускаются. При этом вести учет данных об участии в закупках субъектов среднего предпринимательства не представляется возможным в связи с отсутствием обязанности участников торгов </w:t>
            </w:r>
            <w:r w:rsidRPr="001A5A7F">
              <w:rPr>
                <w:rFonts w:ascii="Times New Roman" w:hAnsi="Times New Roman"/>
                <w:sz w:val="24"/>
                <w:szCs w:val="24"/>
              </w:rPr>
              <w:lastRenderedPageBreak/>
              <w:t>предоставлять информацию о принадлежности к данной категории бизнеса.</w:t>
            </w:r>
          </w:p>
          <w:p w:rsidR="000F6867" w:rsidRPr="004D039C" w:rsidRDefault="001A5A7F" w:rsidP="001A5A7F">
            <w:pPr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5A7F">
              <w:rPr>
                <w:rFonts w:ascii="Times New Roman" w:hAnsi="Times New Roman"/>
                <w:sz w:val="24"/>
                <w:szCs w:val="24"/>
              </w:rPr>
              <w:t>По состоянию на 19.01.2016 в 2015 году по результатам проведенных процедур закупок с СМП заключено 3 524 контракта на общую сумму 1 418 374 тыс. руб. (23,04% от общей суммы заключенных контрактов).</w:t>
            </w:r>
            <w:r>
              <w:rPr>
                <w:sz w:val="26"/>
                <w:szCs w:val="26"/>
              </w:rPr>
              <w:t xml:space="preserve"> </w:t>
            </w:r>
            <w:r w:rsidRPr="00A1075B">
              <w:rPr>
                <w:sz w:val="26"/>
                <w:szCs w:val="26"/>
              </w:rPr>
              <w:t xml:space="preserve">   </w:t>
            </w:r>
          </w:p>
        </w:tc>
      </w:tr>
      <w:tr w:rsidR="00C40ED3" w:rsidRPr="004D039C" w:rsidTr="00C92822">
        <w:tc>
          <w:tcPr>
            <w:tcW w:w="630" w:type="dxa"/>
          </w:tcPr>
          <w:p w:rsidR="000F6867" w:rsidRPr="004D039C" w:rsidRDefault="000F6867" w:rsidP="005C01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lastRenderedPageBreak/>
              <w:t>3.2.</w:t>
            </w:r>
          </w:p>
        </w:tc>
        <w:tc>
          <w:tcPr>
            <w:tcW w:w="3306" w:type="dxa"/>
          </w:tcPr>
          <w:p w:rsidR="009D0EF0" w:rsidRPr="004D039C" w:rsidRDefault="000F6867" w:rsidP="009D0EF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 xml:space="preserve">Предоставление информационно- консультационной поддержки </w:t>
            </w:r>
            <w:r w:rsidR="009D0EF0" w:rsidRPr="004D039C">
              <w:rPr>
                <w:rFonts w:ascii="Times New Roman" w:hAnsi="Times New Roman"/>
                <w:sz w:val="24"/>
                <w:szCs w:val="24"/>
              </w:rPr>
              <w:t>субъектам малого и среднего предпринимательства региональным</w:t>
            </w:r>
          </w:p>
          <w:p w:rsidR="000F6867" w:rsidRPr="004D039C" w:rsidRDefault="009D0EF0" w:rsidP="009D0EF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 xml:space="preserve">Евро </w:t>
            </w:r>
            <w:proofErr w:type="spellStart"/>
            <w:r w:rsidRPr="004D039C">
              <w:rPr>
                <w:rFonts w:ascii="Times New Roman" w:hAnsi="Times New Roman"/>
                <w:sz w:val="24"/>
                <w:szCs w:val="24"/>
              </w:rPr>
              <w:t>Инфо</w:t>
            </w:r>
            <w:proofErr w:type="spellEnd"/>
            <w:r w:rsidRPr="004D039C">
              <w:rPr>
                <w:rFonts w:ascii="Times New Roman" w:hAnsi="Times New Roman"/>
                <w:sz w:val="24"/>
                <w:szCs w:val="24"/>
              </w:rPr>
              <w:t xml:space="preserve"> Консультационным (Корреспондентским) Центром</w:t>
            </w:r>
          </w:p>
          <w:p w:rsidR="000F6867" w:rsidRPr="004D039C" w:rsidRDefault="000F6867" w:rsidP="0082744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499" w:type="dxa"/>
          </w:tcPr>
          <w:p w:rsidR="000F6867" w:rsidRPr="004D039C" w:rsidRDefault="000F6867" w:rsidP="00A833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1761" w:type="dxa"/>
            <w:gridSpan w:val="2"/>
          </w:tcPr>
          <w:p w:rsidR="009D0EF0" w:rsidRPr="004D039C" w:rsidRDefault="000F6867" w:rsidP="009D0EF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 xml:space="preserve">содействие малым и средним предприятиям Российской </w:t>
            </w:r>
            <w:r w:rsidR="009D0EF0" w:rsidRPr="004D039C">
              <w:rPr>
                <w:rFonts w:ascii="Times New Roman" w:hAnsi="Times New Roman"/>
                <w:sz w:val="24"/>
                <w:szCs w:val="24"/>
              </w:rPr>
              <w:t>Федерации и стран Европейского союза,</w:t>
            </w:r>
          </w:p>
          <w:p w:rsidR="009D0EF0" w:rsidRPr="004D039C" w:rsidRDefault="009D0EF0" w:rsidP="009D0EF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заинтересованным в установлении и развитии</w:t>
            </w:r>
          </w:p>
          <w:p w:rsidR="000F6867" w:rsidRPr="004D039C" w:rsidRDefault="009D0EF0" w:rsidP="009D0EF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взаимовыгодного делового сотрудничества</w:t>
            </w:r>
          </w:p>
        </w:tc>
        <w:tc>
          <w:tcPr>
            <w:tcW w:w="3118" w:type="dxa"/>
            <w:gridSpan w:val="4"/>
          </w:tcPr>
          <w:p w:rsidR="009D0EF0" w:rsidRPr="004D039C" w:rsidRDefault="000F6867" w:rsidP="009D0EF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Департамент инвестиционного</w:t>
            </w:r>
            <w:r w:rsidR="009D0EF0" w:rsidRPr="004D039C">
              <w:rPr>
                <w:sz w:val="24"/>
                <w:szCs w:val="24"/>
              </w:rPr>
              <w:t xml:space="preserve"> </w:t>
            </w:r>
            <w:r w:rsidR="009D0EF0" w:rsidRPr="004D039C">
              <w:rPr>
                <w:rFonts w:ascii="Times New Roman" w:hAnsi="Times New Roman"/>
                <w:sz w:val="24"/>
                <w:szCs w:val="24"/>
              </w:rPr>
              <w:t>развития Смоленской области,</w:t>
            </w:r>
          </w:p>
          <w:p w:rsidR="009D0EF0" w:rsidRPr="004D039C" w:rsidRDefault="009D0EF0" w:rsidP="009D0EF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Смоленская Торгово-промышленная палата</w:t>
            </w:r>
          </w:p>
          <w:p w:rsidR="000F6867" w:rsidRPr="004D039C" w:rsidRDefault="009D0EF0" w:rsidP="009D0EF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(по согласованию)</w:t>
            </w:r>
          </w:p>
        </w:tc>
        <w:tc>
          <w:tcPr>
            <w:tcW w:w="4820" w:type="dxa"/>
          </w:tcPr>
          <w:p w:rsidR="009D0EF0" w:rsidRPr="004D039C" w:rsidRDefault="009D0EF0" w:rsidP="001A5A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 xml:space="preserve">В 2015 году предоставлены </w:t>
            </w:r>
            <w:proofErr w:type="spellStart"/>
            <w:r w:rsidRPr="004D039C">
              <w:rPr>
                <w:rFonts w:ascii="Times New Roman" w:hAnsi="Times New Roman"/>
                <w:sz w:val="24"/>
                <w:szCs w:val="24"/>
              </w:rPr>
              <w:t>РИЦ-Смоленская</w:t>
            </w:r>
            <w:proofErr w:type="spellEnd"/>
            <w:r w:rsidRPr="004D039C">
              <w:rPr>
                <w:rFonts w:ascii="Times New Roman" w:hAnsi="Times New Roman"/>
                <w:sz w:val="24"/>
                <w:szCs w:val="24"/>
              </w:rPr>
              <w:t xml:space="preserve"> область и освоены  в полном объеме субсидии: за счет регионального бюджета 2 млн. рублей, федерального 6,856 млн. рублей.</w:t>
            </w:r>
          </w:p>
          <w:p w:rsidR="009D0EF0" w:rsidRPr="004D039C" w:rsidRDefault="009D0EF0" w:rsidP="001A5A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Результаты деятельности РИЦ в 2015 году:</w:t>
            </w:r>
          </w:p>
          <w:p w:rsidR="009D0EF0" w:rsidRPr="004D039C" w:rsidRDefault="009D0EF0" w:rsidP="001A5A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 xml:space="preserve">- количество субъектов малого и среднего предпринимательства, получивших государственную поддержку - 204, </w:t>
            </w:r>
          </w:p>
          <w:p w:rsidR="009D0EF0" w:rsidRPr="004D039C" w:rsidRDefault="009D0EF0" w:rsidP="001A5A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- количество проведенных консультаций и мероприятий для субъектов малого и среднего предпринимательства – 126,</w:t>
            </w:r>
          </w:p>
          <w:p w:rsidR="009D0EF0" w:rsidRPr="004D039C" w:rsidRDefault="009D0EF0" w:rsidP="001A5A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- количество вновь созданных рабочих мест (включая вновь зарегистрированных индивидуальных предпринимателей) субъектами малого и среднего предпринимательства, получившими государственную поддержку-18,</w:t>
            </w:r>
          </w:p>
          <w:p w:rsidR="000F6867" w:rsidRDefault="009D0EF0" w:rsidP="001A5A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- количество партнеров в сфере делового, технологического и научного сотрудничества, подобранных для российских субъектов малого и среднего предпринимательства – 540.</w:t>
            </w:r>
          </w:p>
          <w:p w:rsidR="007A2A07" w:rsidRDefault="007A2A07" w:rsidP="001A5A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A2A07" w:rsidRDefault="007A2A07" w:rsidP="001A5A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A2A07" w:rsidRPr="004D039C" w:rsidRDefault="007A2A07" w:rsidP="001A5A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0ED3" w:rsidRPr="004D039C" w:rsidTr="00C92822">
        <w:tc>
          <w:tcPr>
            <w:tcW w:w="10314" w:type="dxa"/>
            <w:gridSpan w:val="9"/>
          </w:tcPr>
          <w:p w:rsidR="000F6867" w:rsidRPr="004D039C" w:rsidRDefault="000F6867" w:rsidP="001C25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lastRenderedPageBreak/>
              <w:t>Направление 4. Содействие развитию инноваций субъектами малого и среднего предпринимательства</w:t>
            </w:r>
          </w:p>
        </w:tc>
        <w:tc>
          <w:tcPr>
            <w:tcW w:w="4820" w:type="dxa"/>
          </w:tcPr>
          <w:p w:rsidR="000F6867" w:rsidRPr="004D039C" w:rsidRDefault="000F6867" w:rsidP="001A5A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0ED3" w:rsidRPr="004D039C" w:rsidTr="00C92822">
        <w:tc>
          <w:tcPr>
            <w:tcW w:w="630" w:type="dxa"/>
          </w:tcPr>
          <w:p w:rsidR="000F6867" w:rsidRPr="004D039C" w:rsidRDefault="000F6867" w:rsidP="005C01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3306" w:type="dxa"/>
          </w:tcPr>
          <w:p w:rsidR="000F6867" w:rsidRPr="004D039C" w:rsidRDefault="000F6867" w:rsidP="00F84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Предоставление поддержки Центру молодежного инновационного творчества для развития творческого  потенциала детей, молодежи в научно-технической, инновационной и производственной сферах</w:t>
            </w:r>
          </w:p>
        </w:tc>
        <w:tc>
          <w:tcPr>
            <w:tcW w:w="1499" w:type="dxa"/>
          </w:tcPr>
          <w:p w:rsidR="000F6867" w:rsidRPr="004D039C" w:rsidRDefault="000F6867" w:rsidP="004273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1903" w:type="dxa"/>
            <w:gridSpan w:val="3"/>
          </w:tcPr>
          <w:p w:rsidR="000F6867" w:rsidRPr="004D039C" w:rsidRDefault="000F6867" w:rsidP="0042739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создание благоприятных условий для развития творческого потенциала детей  и    молодежи в научно- технической, инновационной и производственных сферах</w:t>
            </w:r>
          </w:p>
          <w:p w:rsidR="000F6867" w:rsidRPr="004D039C" w:rsidRDefault="000F6867" w:rsidP="0042739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gridSpan w:val="3"/>
          </w:tcPr>
          <w:p w:rsidR="000F6867" w:rsidRPr="004D039C" w:rsidRDefault="000F6867" w:rsidP="00F84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общество с ограниченной ответственностью научно- производственное объединение «</w:t>
            </w:r>
            <w:proofErr w:type="spellStart"/>
            <w:r w:rsidRPr="004D039C">
              <w:rPr>
                <w:rFonts w:ascii="Times New Roman" w:hAnsi="Times New Roman"/>
                <w:sz w:val="24"/>
                <w:szCs w:val="24"/>
              </w:rPr>
              <w:t>Явир</w:t>
            </w:r>
            <w:proofErr w:type="spellEnd"/>
            <w:r w:rsidRPr="004D039C">
              <w:rPr>
                <w:rFonts w:ascii="Times New Roman" w:hAnsi="Times New Roman"/>
                <w:sz w:val="24"/>
                <w:szCs w:val="24"/>
              </w:rPr>
              <w:t>» (по согласованию),</w:t>
            </w:r>
          </w:p>
          <w:p w:rsidR="000F6867" w:rsidRPr="004D039C" w:rsidRDefault="000F6867" w:rsidP="00F84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Департамент инвестиционного</w:t>
            </w:r>
          </w:p>
          <w:p w:rsidR="000F6867" w:rsidRPr="004D039C" w:rsidRDefault="000F6867" w:rsidP="00F84D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развития Смоленской области</w:t>
            </w:r>
          </w:p>
        </w:tc>
        <w:tc>
          <w:tcPr>
            <w:tcW w:w="4820" w:type="dxa"/>
          </w:tcPr>
          <w:p w:rsidR="00A40F8C" w:rsidRPr="004D039C" w:rsidRDefault="00A40F8C" w:rsidP="001A5A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В 2015 году Администрацией Смоленской области за счет средств областного и федерального бюджетов предоставлена субсидия ООО «НПО «</w:t>
            </w:r>
            <w:proofErr w:type="spellStart"/>
            <w:r w:rsidRPr="004D039C">
              <w:rPr>
                <w:rFonts w:ascii="Times New Roman" w:hAnsi="Times New Roman"/>
                <w:sz w:val="24"/>
                <w:szCs w:val="24"/>
              </w:rPr>
              <w:t>Явир</w:t>
            </w:r>
            <w:proofErr w:type="spellEnd"/>
            <w:r w:rsidRPr="004D039C">
              <w:rPr>
                <w:rFonts w:ascii="Times New Roman" w:hAnsi="Times New Roman"/>
                <w:sz w:val="24"/>
                <w:szCs w:val="24"/>
              </w:rPr>
              <w:t xml:space="preserve">» на создание и обеспечение деятельности молодежного инновационного творчества (ЦМИТ). По состоянию на 01.01.2016 года средства в размере 5 млн. рублей освоены в полном объеме. Денежные средства были израсходованы на приобретение 3D принтера, 3D сканера, оргтехнику, ручной инструмент, комплект оборудования для работы с электронными компонентами, приобретение дополнительного  оборудования,  а также на приобретение расходных материалов, коммунальные услуги включая аренду и прочее. За 2015 </w:t>
            </w:r>
            <w:proofErr w:type="spellStart"/>
            <w:r w:rsidRPr="004D039C">
              <w:rPr>
                <w:rFonts w:ascii="Times New Roman" w:hAnsi="Times New Roman"/>
                <w:sz w:val="24"/>
                <w:szCs w:val="24"/>
              </w:rPr>
              <w:t>ЦМИТу</w:t>
            </w:r>
            <w:proofErr w:type="spellEnd"/>
            <w:r w:rsidRPr="004D039C">
              <w:rPr>
                <w:rFonts w:ascii="Times New Roman" w:hAnsi="Times New Roman"/>
                <w:sz w:val="24"/>
                <w:szCs w:val="24"/>
              </w:rPr>
              <w:t xml:space="preserve"> удалось достичь следующих показателей:</w:t>
            </w:r>
          </w:p>
          <w:p w:rsidR="00A40F8C" w:rsidRPr="004D039C" w:rsidRDefault="00A40F8C" w:rsidP="001A5A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- количество посетителей центра в год из числа учащихся вузов, количество посетителей из числа профильных молодых специалистов, количество посетителей из числа школьников составило - 1287;</w:t>
            </w:r>
          </w:p>
          <w:p w:rsidR="00A40F8C" w:rsidRPr="004D039C" w:rsidRDefault="00A40F8C" w:rsidP="001A5A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количество субъектов малого и среднего предпринимательства, получивших информационную и консультационную поддержку в Центрах молодежного инновационного творчества , в том числе на безвозмездной основе  – 20 чел.;</w:t>
            </w:r>
          </w:p>
          <w:p w:rsidR="00A40F8C" w:rsidRPr="004D039C" w:rsidRDefault="00A40F8C" w:rsidP="001A5A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 xml:space="preserve">- количество проведенных мероприятий, направленных на развитие детского научно-технического творчества: конкурсы, </w:t>
            </w:r>
            <w:r w:rsidRPr="004D039C">
              <w:rPr>
                <w:rFonts w:ascii="Times New Roman" w:hAnsi="Times New Roman"/>
                <w:sz w:val="24"/>
                <w:szCs w:val="24"/>
              </w:rPr>
              <w:lastRenderedPageBreak/>
              <w:t>выставки, соревнования, образовательные мероприятия, круглые столы – 10;</w:t>
            </w:r>
          </w:p>
          <w:p w:rsidR="00A40F8C" w:rsidRPr="004D039C" w:rsidRDefault="00A40F8C" w:rsidP="001A5A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- количество семинаров, тренингов, организованных в целях вовлечения в предпринимательство и развития научно-инновационной деятельности детей и молодежи -5;</w:t>
            </w:r>
          </w:p>
          <w:p w:rsidR="00A40F8C" w:rsidRPr="004D039C" w:rsidRDefault="00A40F8C" w:rsidP="001A5A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количество договоров, заключенных Центром молодежного инновационного творчества с другими структурами, заинтересованными в развитии предпринимательского, научно-технического и инновационного творчества молодежи (школы, ВУЗы, колледжи и т.д.) – 5;</w:t>
            </w:r>
          </w:p>
          <w:p w:rsidR="00A40F8C" w:rsidRPr="004D039C" w:rsidRDefault="00A40F8C" w:rsidP="001A5A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количество разработанных  проектов в год - 15;</w:t>
            </w:r>
          </w:p>
          <w:p w:rsidR="000F6867" w:rsidRPr="004D039C" w:rsidRDefault="00A40F8C" w:rsidP="001A5A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количество разработанных образовательных курсов – 4.</w:t>
            </w:r>
          </w:p>
        </w:tc>
      </w:tr>
      <w:tr w:rsidR="00F2783C" w:rsidRPr="004D039C" w:rsidTr="00C92822">
        <w:tc>
          <w:tcPr>
            <w:tcW w:w="630" w:type="dxa"/>
          </w:tcPr>
          <w:p w:rsidR="00F2783C" w:rsidRPr="004D039C" w:rsidRDefault="00F2783C" w:rsidP="00071E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03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4.2.</w:t>
            </w:r>
          </w:p>
        </w:tc>
        <w:tc>
          <w:tcPr>
            <w:tcW w:w="3306" w:type="dxa"/>
          </w:tcPr>
          <w:p w:rsidR="00F2783C" w:rsidRPr="004D039C" w:rsidRDefault="00F2783C" w:rsidP="00071E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039C">
              <w:rPr>
                <w:rFonts w:ascii="Times New Roman" w:hAnsi="Times New Roman" w:cs="Times New Roman"/>
                <w:sz w:val="24"/>
                <w:szCs w:val="24"/>
              </w:rPr>
              <w:t>Информационная поддержка малых инновационных предприятий в получении финансовой поддержки в федеральном госуда</w:t>
            </w:r>
            <w:r w:rsidR="009878B1" w:rsidRPr="004D039C">
              <w:rPr>
                <w:rFonts w:ascii="Times New Roman" w:hAnsi="Times New Roman" w:cs="Times New Roman"/>
                <w:sz w:val="24"/>
                <w:szCs w:val="24"/>
              </w:rPr>
              <w:t>рственном бюджетном учреждении «</w:t>
            </w:r>
            <w:r w:rsidRPr="004D039C">
              <w:rPr>
                <w:rFonts w:ascii="Times New Roman" w:hAnsi="Times New Roman" w:cs="Times New Roman"/>
                <w:sz w:val="24"/>
                <w:szCs w:val="24"/>
              </w:rPr>
              <w:t>Фонд содействия развитию малых предприятий в научно-технической</w:t>
            </w:r>
            <w:r w:rsidR="009878B1" w:rsidRPr="004D039C">
              <w:rPr>
                <w:rFonts w:ascii="Times New Roman" w:hAnsi="Times New Roman" w:cs="Times New Roman"/>
                <w:sz w:val="24"/>
                <w:szCs w:val="24"/>
              </w:rPr>
              <w:t xml:space="preserve"> сфере»</w:t>
            </w:r>
          </w:p>
        </w:tc>
        <w:tc>
          <w:tcPr>
            <w:tcW w:w="1499" w:type="dxa"/>
          </w:tcPr>
          <w:p w:rsidR="00F2783C" w:rsidRPr="004D039C" w:rsidRDefault="00F2783C" w:rsidP="00071E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039C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1903" w:type="dxa"/>
            <w:gridSpan w:val="3"/>
          </w:tcPr>
          <w:p w:rsidR="00F2783C" w:rsidRPr="004D039C" w:rsidRDefault="00F2783C" w:rsidP="00071E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039C">
              <w:rPr>
                <w:rFonts w:ascii="Times New Roman" w:hAnsi="Times New Roman" w:cs="Times New Roman"/>
                <w:sz w:val="24"/>
                <w:szCs w:val="24"/>
              </w:rPr>
              <w:t>развитие инноваций на территории Смоленской области</w:t>
            </w:r>
          </w:p>
        </w:tc>
        <w:tc>
          <w:tcPr>
            <w:tcW w:w="2976" w:type="dxa"/>
            <w:gridSpan w:val="3"/>
          </w:tcPr>
          <w:p w:rsidR="00F2783C" w:rsidRPr="004D039C" w:rsidRDefault="00F2783C" w:rsidP="00071E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039C">
              <w:rPr>
                <w:rFonts w:ascii="Times New Roman" w:hAnsi="Times New Roman" w:cs="Times New Roman"/>
                <w:sz w:val="24"/>
                <w:szCs w:val="24"/>
              </w:rPr>
              <w:t>Представительство федерального государс</w:t>
            </w:r>
            <w:r w:rsidR="00A40F8C" w:rsidRPr="004D039C">
              <w:rPr>
                <w:rFonts w:ascii="Times New Roman" w:hAnsi="Times New Roman" w:cs="Times New Roman"/>
                <w:sz w:val="24"/>
                <w:szCs w:val="24"/>
              </w:rPr>
              <w:t>твенного бюджетного учреждения «</w:t>
            </w:r>
            <w:r w:rsidRPr="004D039C">
              <w:rPr>
                <w:rFonts w:ascii="Times New Roman" w:hAnsi="Times New Roman" w:cs="Times New Roman"/>
                <w:sz w:val="24"/>
                <w:szCs w:val="24"/>
              </w:rPr>
              <w:t xml:space="preserve">Фонд содействия развитию малых форм предприятий в научно-технической </w:t>
            </w:r>
            <w:r w:rsidR="00A40F8C" w:rsidRPr="004D039C">
              <w:rPr>
                <w:rFonts w:ascii="Times New Roman" w:hAnsi="Times New Roman" w:cs="Times New Roman"/>
                <w:sz w:val="24"/>
                <w:szCs w:val="24"/>
              </w:rPr>
              <w:t>сфере»</w:t>
            </w:r>
            <w:r w:rsidRPr="004D039C">
              <w:rPr>
                <w:rFonts w:ascii="Times New Roman" w:hAnsi="Times New Roman" w:cs="Times New Roman"/>
                <w:sz w:val="24"/>
                <w:szCs w:val="24"/>
              </w:rPr>
              <w:t xml:space="preserve"> в Смоленской области (по согласованию), Департамент инвестиционного развития Смоленской области</w:t>
            </w:r>
          </w:p>
        </w:tc>
        <w:tc>
          <w:tcPr>
            <w:tcW w:w="4820" w:type="dxa"/>
          </w:tcPr>
          <w:p w:rsidR="00443982" w:rsidRPr="004D039C" w:rsidRDefault="00443982" w:rsidP="00C928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В прошедшем периоде 2015 года доведена информация до субъектов МСП, осуществляющих деятельность в сфере инноваций, о проведении 2-го и 3-го этапов конкур</w:t>
            </w:r>
            <w:r w:rsidR="00A40F8C" w:rsidRPr="004D039C">
              <w:rPr>
                <w:rFonts w:ascii="Times New Roman" w:hAnsi="Times New Roman"/>
                <w:sz w:val="24"/>
                <w:szCs w:val="24"/>
              </w:rPr>
              <w:t>са «Коммерциализация»</w:t>
            </w:r>
            <w:r w:rsidRPr="004D039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43982" w:rsidRPr="004D039C" w:rsidRDefault="00443982" w:rsidP="00C928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По итогам 3-го этапа  конкурса «Коммерциализация» ООО «НПО "</w:t>
            </w:r>
            <w:proofErr w:type="spellStart"/>
            <w:r w:rsidRPr="004D039C">
              <w:rPr>
                <w:rFonts w:ascii="Times New Roman" w:hAnsi="Times New Roman"/>
                <w:sz w:val="24"/>
                <w:szCs w:val="24"/>
              </w:rPr>
              <w:t>Явир</w:t>
            </w:r>
            <w:proofErr w:type="spellEnd"/>
            <w:r w:rsidRPr="004D039C">
              <w:rPr>
                <w:rFonts w:ascii="Times New Roman" w:hAnsi="Times New Roman"/>
                <w:sz w:val="24"/>
                <w:szCs w:val="24"/>
              </w:rPr>
              <w:t xml:space="preserve">" предоставлен грант в сумме 15 млн. рублей </w:t>
            </w:r>
          </w:p>
          <w:p w:rsidR="00443982" w:rsidRPr="004D039C" w:rsidRDefault="00443982" w:rsidP="00C928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на реализацию проекта «Внедрение инновационных технологий и решений в производстве новых видов технических средств организации дорожного движения».</w:t>
            </w:r>
          </w:p>
          <w:p w:rsidR="00F2783C" w:rsidRPr="004D039C" w:rsidRDefault="00443982" w:rsidP="00C928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 xml:space="preserve">Доведена информация до субъектов МСП о  полуфинальном отборе инновационных проектов  в Смоленском региональном финале программы «Участник молодежного </w:t>
            </w:r>
            <w:r w:rsidRPr="004D039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научно-инновационного конкурса» (УМНИК) </w:t>
            </w:r>
          </w:p>
        </w:tc>
      </w:tr>
      <w:tr w:rsidR="00C92822" w:rsidRPr="004D039C" w:rsidTr="00AD7F37">
        <w:tc>
          <w:tcPr>
            <w:tcW w:w="15134" w:type="dxa"/>
            <w:gridSpan w:val="10"/>
          </w:tcPr>
          <w:p w:rsidR="00C92822" w:rsidRPr="004D039C" w:rsidRDefault="00C92822" w:rsidP="00B87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lastRenderedPageBreak/>
              <w:t>Направление 5. Снижение административных барьеров для бизнеса</w:t>
            </w:r>
          </w:p>
        </w:tc>
      </w:tr>
      <w:tr w:rsidR="00F2783C" w:rsidRPr="004D039C" w:rsidTr="004B3DAA">
        <w:tc>
          <w:tcPr>
            <w:tcW w:w="630" w:type="dxa"/>
          </w:tcPr>
          <w:p w:rsidR="00F2783C" w:rsidRPr="004D039C" w:rsidRDefault="00F2783C" w:rsidP="00B8702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3306" w:type="dxa"/>
          </w:tcPr>
          <w:p w:rsidR="00F2783C" w:rsidRPr="004D039C" w:rsidRDefault="00F2783C" w:rsidP="00B8702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Проведение оценки регулирующего воздействия проектов областных правовых актов и экспертизы проектов  областных правовых актов, затрагивающих вопросы осуществления предпринимательской  и инвестиционной деятельности</w:t>
            </w:r>
          </w:p>
        </w:tc>
        <w:tc>
          <w:tcPr>
            <w:tcW w:w="1499" w:type="dxa"/>
          </w:tcPr>
          <w:p w:rsidR="00F2783C" w:rsidRPr="004D039C" w:rsidRDefault="00F2783C" w:rsidP="00B87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2611" w:type="dxa"/>
            <w:gridSpan w:val="4"/>
          </w:tcPr>
          <w:p w:rsidR="00F2783C" w:rsidRPr="004D039C" w:rsidRDefault="00F2783C" w:rsidP="00E007E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устранение положений, которые устанавливают или могут устанавливать необоснованные барьеры для предпринимательской деятельности, ограничивают конкуренцию или иным способом мешают ведению бизнеса в регионе</w:t>
            </w:r>
          </w:p>
        </w:tc>
        <w:tc>
          <w:tcPr>
            <w:tcW w:w="1134" w:type="dxa"/>
          </w:tcPr>
          <w:p w:rsidR="00F2783C" w:rsidRPr="004D039C" w:rsidRDefault="00F2783C" w:rsidP="00B8702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Департамент экономического развития Смоленской области</w:t>
            </w:r>
          </w:p>
        </w:tc>
        <w:tc>
          <w:tcPr>
            <w:tcW w:w="5954" w:type="dxa"/>
            <w:gridSpan w:val="2"/>
          </w:tcPr>
          <w:p w:rsidR="00565D43" w:rsidRPr="00565D43" w:rsidRDefault="00565D43" w:rsidP="00565D43">
            <w:pPr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5D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целях совершенствования процедуры оценки регулирующего воздействия (далее – ОРВ) проектов областных нормативных правовых актов (далее – НПА), а также экспертизы НПА проведена работа по внесению изменений в областные порядки проведения указанных процедур с учетом Методических рекомендаций Министерства экономического развития Российской Федерации.</w:t>
            </w:r>
          </w:p>
          <w:p w:rsidR="00565D43" w:rsidRPr="00565D43" w:rsidRDefault="00565D43" w:rsidP="00565D43">
            <w:pPr>
              <w:widowControl w:val="0"/>
              <w:spacing w:line="228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5D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Постановлением Администрации Смоленской области от 13.11.2015 № 718 «Об утверждении Порядка проведения оценки регулирующего воздействия проектов областных нормативных правовых актов, затрагивающих вопросы осуществления предпринимательской и инвестиционной деятельности» утвержден порядок проведения процедуры ОРВ (ранее действовавший порядок (постановление Администрации Смоленской области от 20.12.2013 № 1041) признан утратившим силу).</w:t>
            </w:r>
          </w:p>
          <w:p w:rsidR="00565D43" w:rsidRPr="00565D43" w:rsidRDefault="00565D43" w:rsidP="00565D43">
            <w:pPr>
              <w:widowControl w:val="0"/>
              <w:spacing w:line="228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5D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Постановлением Администрации Смоленской области от 13.11.2015 № 717 «Об утверждении Порядка проведения экспертизы областных нормативных правовых актов, затрагивающих вопросы осуществления предпринимательской и инвестиционной деятельности в целях выявления положений, необоснованно затрудняющих осуществление предпринимательской и инвестиционной деятельности» утвержден порядок проведения экспертизы (ранее действовавший порядок (постановление Администрации Смоленской области от 10.04.2014 № 251) признан утратившим силу).</w:t>
            </w:r>
          </w:p>
          <w:p w:rsidR="00565D43" w:rsidRPr="00565D43" w:rsidRDefault="00565D43" w:rsidP="00565D43">
            <w:pPr>
              <w:pStyle w:val="aa"/>
              <w:spacing w:before="0" w:beforeAutospacing="0" w:after="0" w:afterAutospacing="0" w:line="228" w:lineRule="auto"/>
              <w:ind w:left="34" w:right="75"/>
              <w:jc w:val="both"/>
            </w:pPr>
            <w:r w:rsidRPr="00565D43">
              <w:t xml:space="preserve">Изменения связаны с уточнением и расширением функций уполномоченного органа, ответственного за внедрение процедуры ОРВ в регионе, конкретизацией порядков проведения процедур ОРВ и экспертизы. </w:t>
            </w:r>
            <w:r w:rsidRPr="00565D43">
              <w:lastRenderedPageBreak/>
              <w:t>Порядками проведения ОРВ и экспертизы предусмотрено урегулирование разногласий, возникающих по результатам проведения указанных процедур. Также изменения предусматривают проведение экспертизы в отношении НПА, при подготовке проектов которых проводилась процедура ОРВ (мониторинг фактического воздействия).</w:t>
            </w:r>
          </w:p>
          <w:p w:rsidR="00565D43" w:rsidRPr="00565D43" w:rsidRDefault="00565D43" w:rsidP="00565D4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5D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 2015 год процедура ОРВ проведена в отношении 7 проектов НПА, подготовлено 6 положительных и            1 отрицательное заключение об ОРВ.</w:t>
            </w:r>
          </w:p>
          <w:p w:rsidR="00565D43" w:rsidRPr="00565D43" w:rsidRDefault="00565D43" w:rsidP="00565D43">
            <w:pPr>
              <w:widowControl w:val="0"/>
              <w:spacing w:line="228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5D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2015 году в соответствии с утвержденным Планом проведена экспертиза 12 НПА. Подготовлено 9 положительных и 3 отрицательных заключения.</w:t>
            </w:r>
          </w:p>
          <w:p w:rsidR="00565D43" w:rsidRPr="00565D43" w:rsidRDefault="00565D43" w:rsidP="00565D4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5D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Процедуры ОРВ и экспертизы проводятся с привлечением организаций Смоленской области, представляющих интересы предпринимателей. 07.12.2015 заключено соглашение о взаимодействии при проведении процедур ОРВ и экспертизы с региональным отделением общероссийской общественной организации «Деловая Россия».</w:t>
            </w:r>
          </w:p>
          <w:p w:rsidR="00565D43" w:rsidRPr="00565D43" w:rsidRDefault="00565D43" w:rsidP="00565D4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5D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Информация о проведении процедур ОРВ и экспертизы размещена на сайте Департамента экономического развития Смоленской области (</w:t>
            </w:r>
            <w:hyperlink r:id="rId10" w:history="1">
              <w:r w:rsidRPr="00565D43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http://econsmolensk.ru/orv/</w:t>
              </w:r>
            </w:hyperlink>
            <w:r w:rsidRPr="00565D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). В 2015 году информация о развитии института ОРВ и экспертизы в Смоленской области освещается на федеральном информационном портале ОРВ (адрес региональной страницы </w:t>
            </w:r>
            <w:hyperlink r:id="rId11" w:history="1">
              <w:r w:rsidRPr="00565D43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http://orv.gov.ru/Regions/Details/22</w:t>
              </w:r>
            </w:hyperlink>
            <w:r w:rsidRPr="00565D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).</w:t>
            </w:r>
          </w:p>
          <w:p w:rsidR="00565D43" w:rsidRPr="00565D43" w:rsidRDefault="00565D43" w:rsidP="00565D43">
            <w:pPr>
              <w:shd w:val="clear" w:color="auto" w:fill="FFFFFF"/>
              <w:spacing w:line="228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5D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итогам 2015 года Министерством экономического развития Российской Федерации сформирован рейтинг российских регионов по качеству осуществления ОРВ в субъектах Российской Федерации.</w:t>
            </w:r>
          </w:p>
          <w:p w:rsidR="00565D43" w:rsidRPr="00565D43" w:rsidRDefault="00565D43" w:rsidP="00565D43">
            <w:pPr>
              <w:shd w:val="clear" w:color="auto" w:fill="FFFFFF"/>
              <w:spacing w:line="228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5D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2015 году Смоленская область заняла 53 место в рейтинге и вошла в группу регионов с хорошим уровнем качества осуществления ОРВ и экспертизы. </w:t>
            </w:r>
          </w:p>
          <w:p w:rsidR="00F2783C" w:rsidRPr="004D039C" w:rsidRDefault="00565D43" w:rsidP="00565D4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5D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 текущий год Смоленская область улучшила свои </w:t>
            </w:r>
            <w:r w:rsidRPr="00565D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позиции в рейтинге на 22 пункта, переместившись с 75-го места в 2014 году на 53 место в 2015 году, и заняла 15 место в Топ-20 регионов с наилучшей динамикой роста по итогам года.</w:t>
            </w:r>
          </w:p>
        </w:tc>
      </w:tr>
      <w:tr w:rsidR="00F2783C" w:rsidRPr="004D039C" w:rsidTr="004B3DAA">
        <w:tc>
          <w:tcPr>
            <w:tcW w:w="630" w:type="dxa"/>
          </w:tcPr>
          <w:p w:rsidR="00F2783C" w:rsidRPr="004D039C" w:rsidRDefault="00F2783C" w:rsidP="005C01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lastRenderedPageBreak/>
              <w:t>5.2.</w:t>
            </w:r>
          </w:p>
        </w:tc>
        <w:tc>
          <w:tcPr>
            <w:tcW w:w="3306" w:type="dxa"/>
          </w:tcPr>
          <w:p w:rsidR="00F2783C" w:rsidRPr="004D039C" w:rsidRDefault="00F2783C" w:rsidP="00DD1C2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Разработка проекта правового акта Администрации Смоленской области об утверждении плана мероприятий по внедрению стандарта развития конкуренции в Смоленской области</w:t>
            </w:r>
          </w:p>
        </w:tc>
        <w:tc>
          <w:tcPr>
            <w:tcW w:w="1499" w:type="dxa"/>
          </w:tcPr>
          <w:p w:rsidR="00F2783C" w:rsidRPr="004D039C" w:rsidRDefault="00F2783C" w:rsidP="00D102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2611" w:type="dxa"/>
            <w:gridSpan w:val="4"/>
          </w:tcPr>
          <w:p w:rsidR="00F2783C" w:rsidRPr="004D039C" w:rsidRDefault="00F2783C" w:rsidP="008F0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создание благоприятных условий ведения предпринимательской деятельности</w:t>
            </w:r>
          </w:p>
        </w:tc>
        <w:tc>
          <w:tcPr>
            <w:tcW w:w="1134" w:type="dxa"/>
          </w:tcPr>
          <w:p w:rsidR="00F2783C" w:rsidRPr="004D039C" w:rsidRDefault="00F2783C" w:rsidP="00D1025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Департамент экономического развития Смоленской области</w:t>
            </w:r>
          </w:p>
        </w:tc>
        <w:tc>
          <w:tcPr>
            <w:tcW w:w="5954" w:type="dxa"/>
            <w:gridSpan w:val="2"/>
          </w:tcPr>
          <w:p w:rsidR="00F2783C" w:rsidRPr="00565D43" w:rsidRDefault="00565D43" w:rsidP="00565D4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5D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Распоряжением Губернатора Смоленской области               от 29.12.2015 № 1570-р «О внедрении в Смоленской области стандарта развития конкуренции в субъектах Российской Федерации» утверждены перечень приоритетных и социально значимых рынков для содействия развитию конкуренции в Смоленской области, план мероприятий («дорожная карта») по содействию развитию конкуренции в Смоленской области на 2015 – 2018 годы, содержащий мероприятия, направленные на содействие развитию конкуренции на приоритетных и социально значимых рынках Смоленской области, а также системные мероприятия по развитию конкурентной среды в регионе</w:t>
            </w:r>
          </w:p>
        </w:tc>
      </w:tr>
      <w:tr w:rsidR="00F2783C" w:rsidRPr="004D039C" w:rsidTr="004B3DAA">
        <w:tc>
          <w:tcPr>
            <w:tcW w:w="630" w:type="dxa"/>
          </w:tcPr>
          <w:p w:rsidR="00F2783C" w:rsidRPr="004D039C" w:rsidRDefault="00F2783C" w:rsidP="005C01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5.3.</w:t>
            </w:r>
          </w:p>
        </w:tc>
        <w:tc>
          <w:tcPr>
            <w:tcW w:w="3306" w:type="dxa"/>
          </w:tcPr>
          <w:p w:rsidR="00F2783C" w:rsidRPr="004D039C" w:rsidRDefault="00F2783C" w:rsidP="005C01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Защита прав  и законных интересов субъектов малого и среднего предпринимательства</w:t>
            </w:r>
          </w:p>
        </w:tc>
        <w:tc>
          <w:tcPr>
            <w:tcW w:w="1499" w:type="dxa"/>
          </w:tcPr>
          <w:p w:rsidR="00F2783C" w:rsidRPr="004D039C" w:rsidRDefault="00F2783C" w:rsidP="008F00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2611" w:type="dxa"/>
            <w:gridSpan w:val="4"/>
          </w:tcPr>
          <w:p w:rsidR="00F2783C" w:rsidRPr="004D039C" w:rsidRDefault="00F2783C" w:rsidP="000B73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создание благоприятных условий ведения предпринимательской деятельности</w:t>
            </w:r>
          </w:p>
        </w:tc>
        <w:tc>
          <w:tcPr>
            <w:tcW w:w="1134" w:type="dxa"/>
          </w:tcPr>
          <w:p w:rsidR="00F2783C" w:rsidRPr="004D039C" w:rsidRDefault="00F2783C" w:rsidP="008F0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Уполномоченный по защите прав предпринимателей в Смоленской области</w:t>
            </w:r>
          </w:p>
          <w:p w:rsidR="00F2783C" w:rsidRPr="004D039C" w:rsidRDefault="00F2783C" w:rsidP="008F0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(по согласованию)</w:t>
            </w:r>
          </w:p>
        </w:tc>
        <w:tc>
          <w:tcPr>
            <w:tcW w:w="5954" w:type="dxa"/>
            <w:gridSpan w:val="2"/>
          </w:tcPr>
          <w:p w:rsidR="0011502A" w:rsidRDefault="003448D1" w:rsidP="0011502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8D1">
              <w:rPr>
                <w:rFonts w:ascii="Times New Roman" w:hAnsi="Times New Roman"/>
                <w:sz w:val="24"/>
                <w:szCs w:val="24"/>
              </w:rPr>
              <w:t>Общественной приемной Уполномоченного при Президенте РФ каждый третий вторник месяца осуществля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3448D1">
              <w:rPr>
                <w:rFonts w:ascii="Times New Roman" w:hAnsi="Times New Roman"/>
                <w:sz w:val="24"/>
                <w:szCs w:val="24"/>
              </w:rPr>
              <w:t>ся прием граждан, где каждому из обратившихся предпринимателей предоставл</w:t>
            </w:r>
            <w:r>
              <w:rPr>
                <w:rFonts w:ascii="Times New Roman" w:hAnsi="Times New Roman"/>
                <w:sz w:val="24"/>
                <w:szCs w:val="24"/>
              </w:rPr>
              <w:t>яются</w:t>
            </w:r>
            <w:r w:rsidRPr="003448D1">
              <w:rPr>
                <w:rFonts w:ascii="Times New Roman" w:hAnsi="Times New Roman"/>
                <w:sz w:val="24"/>
                <w:szCs w:val="24"/>
              </w:rPr>
              <w:t xml:space="preserve"> разъяснения в порядке действующего законодательства Российской Федерации, а также каждое обращение </w:t>
            </w:r>
            <w:r>
              <w:rPr>
                <w:rFonts w:ascii="Times New Roman" w:hAnsi="Times New Roman"/>
                <w:sz w:val="24"/>
                <w:szCs w:val="24"/>
              </w:rPr>
              <w:t>индивидуально рассма</w:t>
            </w:r>
            <w:r w:rsidRPr="003448D1">
              <w:rPr>
                <w:rFonts w:ascii="Times New Roman" w:hAnsi="Times New Roman"/>
                <w:sz w:val="24"/>
                <w:szCs w:val="24"/>
              </w:rPr>
              <w:t>тр</w:t>
            </w:r>
            <w:r>
              <w:rPr>
                <w:rFonts w:ascii="Times New Roman" w:hAnsi="Times New Roman"/>
                <w:sz w:val="24"/>
                <w:szCs w:val="24"/>
              </w:rPr>
              <w:t>ивается</w:t>
            </w:r>
            <w:r w:rsidRPr="003448D1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="0011502A">
              <w:rPr>
                <w:rFonts w:ascii="Times New Roman" w:hAnsi="Times New Roman"/>
                <w:sz w:val="24"/>
                <w:szCs w:val="24"/>
              </w:rPr>
              <w:t>принимается</w:t>
            </w:r>
            <w:r w:rsidRPr="003448D1">
              <w:rPr>
                <w:rFonts w:ascii="Times New Roman" w:hAnsi="Times New Roman"/>
                <w:sz w:val="24"/>
                <w:szCs w:val="24"/>
              </w:rPr>
              <w:t xml:space="preserve"> соответствующие решения. На основании заключенного Дополнительного Соглашения о взаимодействии в вопросах защиты прав и законных интересов субъектов предпринимательской деятельности </w:t>
            </w:r>
            <w:r w:rsidR="0011502A">
              <w:rPr>
                <w:rFonts w:ascii="Times New Roman" w:hAnsi="Times New Roman"/>
                <w:sz w:val="24"/>
                <w:szCs w:val="24"/>
              </w:rPr>
              <w:t xml:space="preserve">в 2015 году </w:t>
            </w:r>
            <w:r w:rsidRPr="003448D1">
              <w:rPr>
                <w:rFonts w:ascii="Times New Roman" w:hAnsi="Times New Roman"/>
                <w:sz w:val="24"/>
                <w:szCs w:val="24"/>
              </w:rPr>
              <w:t xml:space="preserve">проводились совместные приемы с Прокурором области.   </w:t>
            </w:r>
          </w:p>
          <w:p w:rsidR="00F2783C" w:rsidRPr="004D039C" w:rsidRDefault="0011502A" w:rsidP="0011502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Pr="0011502A">
              <w:rPr>
                <w:rFonts w:ascii="Times New Roman" w:hAnsi="Times New Roman"/>
                <w:sz w:val="24"/>
                <w:szCs w:val="24"/>
              </w:rPr>
              <w:t xml:space="preserve">В ноябре 2015 года прошел первый бесплатный семинар-тренинг, в семинаре приняли участие более 40 человек В семинаре приняли участие руководители высшего и среднего звена, владельцы собственного </w:t>
            </w:r>
            <w:r w:rsidRPr="0011502A">
              <w:rPr>
                <w:rFonts w:ascii="Times New Roman" w:hAnsi="Times New Roman"/>
                <w:sz w:val="24"/>
                <w:szCs w:val="24"/>
              </w:rPr>
              <w:lastRenderedPageBreak/>
              <w:t>бизнеса, предприниматели, чей бизнес находится в стадии развития и адаптации, а также предпринимательские объединения города Смоленска и Смоленской области, студенты.</w:t>
            </w:r>
            <w:r w:rsidRPr="004D039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2783C" w:rsidRPr="004D039C" w:rsidTr="004B3DAA">
        <w:tc>
          <w:tcPr>
            <w:tcW w:w="630" w:type="dxa"/>
          </w:tcPr>
          <w:p w:rsidR="00F2783C" w:rsidRPr="004D039C" w:rsidRDefault="00F2783C" w:rsidP="005C01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lastRenderedPageBreak/>
              <w:t>5.4.</w:t>
            </w:r>
          </w:p>
        </w:tc>
        <w:tc>
          <w:tcPr>
            <w:tcW w:w="3306" w:type="dxa"/>
          </w:tcPr>
          <w:p w:rsidR="00F2783C" w:rsidRPr="004D039C" w:rsidRDefault="00F2783C" w:rsidP="00DD1C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 xml:space="preserve">Проведение заседаний Совета по </w:t>
            </w:r>
            <w:r w:rsidR="00842BF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039C">
              <w:rPr>
                <w:rFonts w:ascii="Times New Roman" w:hAnsi="Times New Roman"/>
                <w:sz w:val="24"/>
                <w:szCs w:val="24"/>
              </w:rPr>
              <w:t xml:space="preserve">развитию  малого и среднего </w:t>
            </w:r>
            <w:r w:rsidR="00842BF3">
              <w:rPr>
                <w:rFonts w:ascii="Times New Roman" w:hAnsi="Times New Roman"/>
                <w:sz w:val="24"/>
                <w:szCs w:val="24"/>
              </w:rPr>
              <w:t>п</w:t>
            </w:r>
            <w:r w:rsidRPr="004D039C">
              <w:rPr>
                <w:rFonts w:ascii="Times New Roman" w:hAnsi="Times New Roman"/>
                <w:sz w:val="24"/>
                <w:szCs w:val="24"/>
              </w:rPr>
              <w:t>редпринимательства при Администрации Смоленской области по вопросам, касающимся  разработки и внесения изменений в областные нормативные правовые акты, затрудняющие развитие малого и среднего предпринимательства</w:t>
            </w:r>
          </w:p>
          <w:p w:rsidR="00F2783C" w:rsidRPr="004D039C" w:rsidRDefault="00F2783C" w:rsidP="00DD1C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499" w:type="dxa"/>
          </w:tcPr>
          <w:p w:rsidR="00F2783C" w:rsidRPr="004D039C" w:rsidRDefault="00F2783C" w:rsidP="00C722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ежегодно по мере необходимости</w:t>
            </w:r>
          </w:p>
        </w:tc>
        <w:tc>
          <w:tcPr>
            <w:tcW w:w="2611" w:type="dxa"/>
            <w:gridSpan w:val="4"/>
          </w:tcPr>
          <w:p w:rsidR="00F2783C" w:rsidRPr="004D039C" w:rsidRDefault="00F2783C" w:rsidP="00C7224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устранение административных барьеров, препятствующих развитию предпринимательства на территории Смоленской области и затрудняющих предоставление финансовой поддержки субъектам малого и среднего предпринимательства</w:t>
            </w:r>
          </w:p>
        </w:tc>
        <w:tc>
          <w:tcPr>
            <w:tcW w:w="1134" w:type="dxa"/>
          </w:tcPr>
          <w:p w:rsidR="00F2783C" w:rsidRPr="004D039C" w:rsidRDefault="00F2783C" w:rsidP="00C7224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Департамент инвестиционного развития Смоленской области</w:t>
            </w:r>
          </w:p>
        </w:tc>
        <w:tc>
          <w:tcPr>
            <w:tcW w:w="5954" w:type="dxa"/>
            <w:gridSpan w:val="2"/>
          </w:tcPr>
          <w:p w:rsidR="00F2783C" w:rsidRPr="004D039C" w:rsidRDefault="00F2783C" w:rsidP="00565D4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13.02.2015 г. состоялось заседание Совета по малому и среднему предпринимательству при Администрации Смоленской области, на котором рассматривались следующие вопросы:</w:t>
            </w:r>
          </w:p>
          <w:p w:rsidR="00F2783C" w:rsidRPr="004D039C" w:rsidRDefault="00F2783C" w:rsidP="00565D4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- о внесении изменений в постановление Администрации Смоленской области от 27.02.2011 № 38 «Об утверждении порядка разработки и утверждения органами местного самоуправления муниципальных образований Смоленской области схем размещения нестационарных торговых объектов»;</w:t>
            </w:r>
          </w:p>
          <w:p w:rsidR="00F2783C" w:rsidRPr="004D039C" w:rsidRDefault="00F2783C" w:rsidP="00565D4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- о рассмотрении условий принятия областного закона «о налоговых каникулах» в рамках Федерального закона от 29 декабря 2014 года № 477-ФЗ «О внесении изменений в часть вторую Налогового кодекса Российской Федерации»</w:t>
            </w:r>
          </w:p>
        </w:tc>
      </w:tr>
      <w:tr w:rsidR="00F2783C" w:rsidRPr="004D039C" w:rsidTr="004B3DAA">
        <w:tc>
          <w:tcPr>
            <w:tcW w:w="630" w:type="dxa"/>
          </w:tcPr>
          <w:p w:rsidR="00F2783C" w:rsidRPr="004D039C" w:rsidRDefault="00F2783C" w:rsidP="005C01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5.5.</w:t>
            </w:r>
          </w:p>
        </w:tc>
        <w:tc>
          <w:tcPr>
            <w:tcW w:w="3306" w:type="dxa"/>
          </w:tcPr>
          <w:p w:rsidR="00F2783C" w:rsidRPr="004D039C" w:rsidRDefault="00F2783C" w:rsidP="009A2D7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Разработка проекта нормативного  правового акта о внесении  изменений в Порядок разработки и утверждения органами местного самоуправления муниципальных образований Смоленской области схем размещения нестационарных торговых объектов, предусматривающего создание благоприятных условий для ведения предпринимательской деятельности</w:t>
            </w:r>
          </w:p>
        </w:tc>
        <w:tc>
          <w:tcPr>
            <w:tcW w:w="1499" w:type="dxa"/>
          </w:tcPr>
          <w:p w:rsidR="00F2783C" w:rsidRPr="004D039C" w:rsidRDefault="00F2783C" w:rsidP="004F1DB8">
            <w:pPr>
              <w:widowControl w:val="0"/>
              <w:autoSpaceDE w:val="0"/>
              <w:autoSpaceDN w:val="0"/>
              <w:adjustRightInd w:val="0"/>
              <w:ind w:firstLine="7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до 1 апреля  2015 года</w:t>
            </w:r>
          </w:p>
        </w:tc>
        <w:tc>
          <w:tcPr>
            <w:tcW w:w="2611" w:type="dxa"/>
            <w:gridSpan w:val="4"/>
          </w:tcPr>
          <w:p w:rsidR="00F2783C" w:rsidRPr="004D039C" w:rsidRDefault="00F2783C" w:rsidP="004F1DB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создание благоприятных условий ведения предпринимательской деятельности</w:t>
            </w:r>
          </w:p>
          <w:p w:rsidR="00F2783C" w:rsidRPr="004D039C" w:rsidRDefault="00F2783C" w:rsidP="004F1DB8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F2783C" w:rsidRPr="004D039C" w:rsidRDefault="00F2783C" w:rsidP="004F1D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783C" w:rsidRPr="004D039C" w:rsidRDefault="00F2783C" w:rsidP="004F1DB8">
            <w:pPr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Департамент экономического развития Смоленской области</w:t>
            </w:r>
          </w:p>
        </w:tc>
        <w:tc>
          <w:tcPr>
            <w:tcW w:w="5954" w:type="dxa"/>
            <w:gridSpan w:val="2"/>
          </w:tcPr>
          <w:p w:rsidR="00F2783C" w:rsidRDefault="00565D43" w:rsidP="00565D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5D43">
              <w:rPr>
                <w:rFonts w:ascii="Times New Roman" w:hAnsi="Times New Roman"/>
                <w:sz w:val="24"/>
                <w:szCs w:val="24"/>
              </w:rPr>
              <w:t>Изменения внесены постановлением Администрации Смоленской области  от 14.04.2015 № 178 «О внесении изменений в Порядок разработки и утверждения органами местного самоуправления муниципальных образований Смоленской области схем размещения нестационарных торговых объектов»</w:t>
            </w:r>
          </w:p>
          <w:p w:rsidR="007A2A07" w:rsidRDefault="007A2A07" w:rsidP="00565D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A2A07" w:rsidRDefault="007A2A07" w:rsidP="00565D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A2A07" w:rsidRDefault="007A2A07" w:rsidP="00565D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A2A07" w:rsidRDefault="007A2A07" w:rsidP="00565D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A2A07" w:rsidRDefault="007A2A07" w:rsidP="00565D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A2A07" w:rsidRDefault="007A2A07" w:rsidP="00565D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A2A07" w:rsidRDefault="007A2A07" w:rsidP="00565D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A2A07" w:rsidRDefault="007A2A07" w:rsidP="00565D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A2A07" w:rsidRDefault="007A2A07" w:rsidP="00565D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A2A07" w:rsidRPr="00565D43" w:rsidRDefault="007A2A07" w:rsidP="00565D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783C" w:rsidRPr="004D039C" w:rsidTr="004B3DAA">
        <w:tc>
          <w:tcPr>
            <w:tcW w:w="630" w:type="dxa"/>
          </w:tcPr>
          <w:p w:rsidR="00F2783C" w:rsidRPr="004D039C" w:rsidRDefault="00F2783C" w:rsidP="005C01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5.6.</w:t>
            </w:r>
          </w:p>
        </w:tc>
        <w:tc>
          <w:tcPr>
            <w:tcW w:w="3306" w:type="dxa"/>
          </w:tcPr>
          <w:p w:rsidR="00F2783C" w:rsidRPr="004D039C" w:rsidRDefault="00F2783C" w:rsidP="004F1DB8">
            <w:pPr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 xml:space="preserve">Минимизация  количества проводимых плановых проверок:               </w:t>
            </w:r>
          </w:p>
          <w:p w:rsidR="00F2783C" w:rsidRPr="004D039C" w:rsidRDefault="00F2783C" w:rsidP="004F1DB8">
            <w:pPr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 xml:space="preserve"> - по осуществлению государственного контроля за соблюдением торговых надбавок к ценам на продукты детского питания (включая пищевые концентраты);    </w:t>
            </w:r>
          </w:p>
          <w:p w:rsidR="00F2783C" w:rsidRPr="004D039C" w:rsidRDefault="00F2783C" w:rsidP="0091240F">
            <w:pPr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-</w:t>
            </w:r>
            <w:r w:rsidRPr="004D039C">
              <w:rPr>
                <w:sz w:val="24"/>
                <w:szCs w:val="24"/>
              </w:rPr>
              <w:t xml:space="preserve"> </w:t>
            </w:r>
            <w:r w:rsidRPr="004D039C">
              <w:rPr>
                <w:rFonts w:ascii="Times New Roman" w:hAnsi="Times New Roman"/>
                <w:sz w:val="24"/>
                <w:szCs w:val="24"/>
              </w:rPr>
              <w:t>по</w:t>
            </w:r>
            <w:r w:rsidRPr="004D039C">
              <w:rPr>
                <w:sz w:val="24"/>
                <w:szCs w:val="24"/>
              </w:rPr>
              <w:t xml:space="preserve"> </w:t>
            </w:r>
            <w:r w:rsidRPr="004D039C">
              <w:rPr>
                <w:rFonts w:ascii="Times New Roman" w:hAnsi="Times New Roman"/>
                <w:sz w:val="24"/>
                <w:szCs w:val="24"/>
              </w:rPr>
              <w:t xml:space="preserve">контролю за соблюдением лицензиатом лицензионных требований и условий при осуществлении деятельности по розничной продаже </w:t>
            </w:r>
            <w:r w:rsidR="00565D43" w:rsidRPr="004D039C">
              <w:rPr>
                <w:rFonts w:ascii="Times New Roman" w:hAnsi="Times New Roman"/>
                <w:sz w:val="24"/>
                <w:szCs w:val="24"/>
              </w:rPr>
              <w:t>алкогольной продукции на территории Смоленской области, а также по заготовке, хранению, переработке и реализации лома черных, цветных металлов</w:t>
            </w:r>
          </w:p>
        </w:tc>
        <w:tc>
          <w:tcPr>
            <w:tcW w:w="1499" w:type="dxa"/>
          </w:tcPr>
          <w:p w:rsidR="00F2783C" w:rsidRPr="004D039C" w:rsidRDefault="00F2783C" w:rsidP="004F1D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2611" w:type="dxa"/>
            <w:gridSpan w:val="4"/>
          </w:tcPr>
          <w:p w:rsidR="00F2783C" w:rsidRPr="004D039C" w:rsidRDefault="00F2783C" w:rsidP="004F1DB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 xml:space="preserve">сокращение количества проводимых плановых проверок в отношении субъектов малого и среднего предпринимательства  </w:t>
            </w:r>
          </w:p>
        </w:tc>
        <w:tc>
          <w:tcPr>
            <w:tcW w:w="1134" w:type="dxa"/>
          </w:tcPr>
          <w:p w:rsidR="00F2783C" w:rsidRPr="004D039C" w:rsidRDefault="00F2783C" w:rsidP="004F1DB8">
            <w:pPr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Департамент экономического развития Смоленской области</w:t>
            </w:r>
          </w:p>
        </w:tc>
        <w:tc>
          <w:tcPr>
            <w:tcW w:w="5954" w:type="dxa"/>
            <w:gridSpan w:val="2"/>
          </w:tcPr>
          <w:p w:rsidR="00565D43" w:rsidRPr="00565D43" w:rsidRDefault="00565D43" w:rsidP="00565D43">
            <w:pPr>
              <w:pStyle w:val="ConsPlusNormal"/>
              <w:ind w:left="34"/>
              <w:jc w:val="both"/>
              <w:rPr>
                <w:rFonts w:ascii="Times New Roman" w:hAnsi="Times New Roman" w:cs="Times New Roman"/>
                <w:szCs w:val="22"/>
              </w:rPr>
            </w:pPr>
            <w:r w:rsidRPr="00565D43">
              <w:rPr>
                <w:rFonts w:ascii="Times New Roman" w:hAnsi="Times New Roman" w:cs="Times New Roman"/>
                <w:szCs w:val="22"/>
              </w:rPr>
              <w:t>Федеральным законом от 13.07.2015 № 246-ФЗ                   «О внесении изменений в Федеральный закон                      «О защите прав юридических лиц и индивидуальных предпринимателей при осуществлении государственного контроля (надзора) и муниципального контроля» (далее – Федеральный закон) с 01.01.2016 устанавливается запрет на проведение в 2016 - 2018 годах плановых проверок в отношении юридических лиц и индивидуальных предпринимателей, отнесенных в соответствии с положениями статьи 4 Федерального закона от 24.07.2007 № 209-ФЗ «О развитии малого и среднего предпринимательства в Российской Федерации» к субъектам малого предпринимательства.</w:t>
            </w:r>
          </w:p>
          <w:p w:rsidR="00565D43" w:rsidRPr="00565D43" w:rsidRDefault="00565D43" w:rsidP="00565D43">
            <w:pPr>
              <w:pStyle w:val="ConsPlusNormal"/>
              <w:ind w:left="34"/>
              <w:jc w:val="both"/>
              <w:rPr>
                <w:rFonts w:ascii="Times New Roman" w:hAnsi="Times New Roman" w:cs="Times New Roman"/>
                <w:szCs w:val="22"/>
              </w:rPr>
            </w:pPr>
            <w:r w:rsidRPr="00565D43">
              <w:rPr>
                <w:rFonts w:ascii="Times New Roman" w:hAnsi="Times New Roman" w:cs="Times New Roman"/>
                <w:szCs w:val="22"/>
              </w:rPr>
              <w:t xml:space="preserve">На основании Федерального закона плановые проверки по осуществлению государственного контроля за соблюдением торговых надбавок к ценам на продукты детского питания (включая пищевые концентраты), за соблюдением лицензиатом лицензионных требований и условий при осуществлении деятельности по розничной продаже алкогольной продукции на территории Смоленской области, а также по заготовке, хранению, переработке и реализации лома черных, цветных металлов в 2016 году не будут проводится в отношении субъектов малого предпринимательства Смоленской области. Плановые контрольно надзорные мероприятия в отношении субъектов среднего предпринимательства Смоленской области в 2016 году минимизированы. </w:t>
            </w:r>
          </w:p>
          <w:p w:rsidR="00565D43" w:rsidRPr="00565D43" w:rsidRDefault="00565D43" w:rsidP="00565D43">
            <w:pPr>
              <w:pStyle w:val="ConsPlusNormal"/>
              <w:ind w:left="34"/>
              <w:jc w:val="both"/>
              <w:rPr>
                <w:rFonts w:ascii="Times New Roman" w:hAnsi="Times New Roman" w:cs="Times New Roman"/>
                <w:szCs w:val="22"/>
              </w:rPr>
            </w:pPr>
            <w:r w:rsidRPr="00565D43">
              <w:rPr>
                <w:rFonts w:ascii="Times New Roman" w:hAnsi="Times New Roman" w:cs="Times New Roman"/>
                <w:szCs w:val="22"/>
              </w:rPr>
              <w:t>В 2016 году согласовано с Прокуратурой Смоленской области:</w:t>
            </w:r>
          </w:p>
          <w:p w:rsidR="00565D43" w:rsidRPr="00565D43" w:rsidRDefault="00565D43" w:rsidP="00565D43">
            <w:pPr>
              <w:pStyle w:val="ConsPlusNormal"/>
              <w:ind w:left="34"/>
              <w:jc w:val="both"/>
              <w:rPr>
                <w:rFonts w:ascii="Times New Roman" w:hAnsi="Times New Roman" w:cs="Times New Roman"/>
                <w:szCs w:val="22"/>
              </w:rPr>
            </w:pPr>
            <w:r w:rsidRPr="00565D43">
              <w:rPr>
                <w:rFonts w:ascii="Times New Roman" w:hAnsi="Times New Roman" w:cs="Times New Roman"/>
                <w:szCs w:val="22"/>
              </w:rPr>
              <w:t>- 5 плановых проверок субъектов предпринимательства Смоленской области за соблюдением торговых надбавок к ценам на продукты детского питания (включая пищевые концентраты);</w:t>
            </w:r>
          </w:p>
          <w:p w:rsidR="00F2783C" w:rsidRPr="004D039C" w:rsidRDefault="00565D43" w:rsidP="00565D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5D43">
              <w:rPr>
                <w:rFonts w:ascii="Times New Roman" w:hAnsi="Times New Roman"/>
              </w:rPr>
              <w:t xml:space="preserve">- 5 плановых проверок субъектов предпринимательства Смоленской области за соблюдением лицензиатом лицензионных требований и условий при осуществлении деятельности по розничной продаже алкогольной продукции на территории Смоленской области, а также по заготовке, хранению, переработке и реализации лома </w:t>
            </w:r>
            <w:r w:rsidRPr="00565D43">
              <w:rPr>
                <w:rFonts w:ascii="Times New Roman" w:hAnsi="Times New Roman"/>
              </w:rPr>
              <w:lastRenderedPageBreak/>
              <w:t>черных, цветных металлов</w:t>
            </w:r>
          </w:p>
        </w:tc>
      </w:tr>
      <w:tr w:rsidR="00F2783C" w:rsidRPr="004D039C" w:rsidTr="004B3DAA">
        <w:trPr>
          <w:trHeight w:val="4840"/>
        </w:trPr>
        <w:tc>
          <w:tcPr>
            <w:tcW w:w="630" w:type="dxa"/>
          </w:tcPr>
          <w:p w:rsidR="00F2783C" w:rsidRPr="004D039C" w:rsidRDefault="00F2783C" w:rsidP="00E629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lastRenderedPageBreak/>
              <w:t>5.7.</w:t>
            </w:r>
          </w:p>
        </w:tc>
        <w:tc>
          <w:tcPr>
            <w:tcW w:w="3306" w:type="dxa"/>
          </w:tcPr>
          <w:p w:rsidR="00F2783C" w:rsidRPr="004D039C" w:rsidRDefault="00F2783C" w:rsidP="00D401F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Организация встреч по актуальным вопросам развития бизнеса во взаимодействии:</w:t>
            </w:r>
          </w:p>
          <w:p w:rsidR="00F2783C" w:rsidRPr="004D039C" w:rsidRDefault="00F2783C" w:rsidP="00D401F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 xml:space="preserve">- с Уполномоченным по защите прав предпринимателей в Смоленской </w:t>
            </w:r>
          </w:p>
          <w:p w:rsidR="00F2783C" w:rsidRPr="004D039C" w:rsidRDefault="00F2783C" w:rsidP="00D401F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области;</w:t>
            </w:r>
          </w:p>
          <w:p w:rsidR="00F2783C" w:rsidRPr="004D039C" w:rsidRDefault="00F2783C" w:rsidP="00D401F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- общественными объединениями, выражающими интересы субъектов малого и среднего предпринимательства;</w:t>
            </w:r>
          </w:p>
          <w:p w:rsidR="00F2783C" w:rsidRPr="004D039C" w:rsidRDefault="00F2783C" w:rsidP="00D401F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- со Смоленской  Торгово-промышленной палатой</w:t>
            </w:r>
          </w:p>
        </w:tc>
        <w:tc>
          <w:tcPr>
            <w:tcW w:w="1499" w:type="dxa"/>
          </w:tcPr>
          <w:p w:rsidR="00F2783C" w:rsidRPr="004D039C" w:rsidRDefault="00F2783C" w:rsidP="00E629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2611" w:type="dxa"/>
            <w:gridSpan w:val="4"/>
          </w:tcPr>
          <w:p w:rsidR="00F2783C" w:rsidRPr="004D039C" w:rsidRDefault="00F2783C" w:rsidP="00D401F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создание благоприятных условий ведения предпринимательской деятельности, снижение действующих</w:t>
            </w:r>
          </w:p>
          <w:p w:rsidR="00F2783C" w:rsidRPr="004D039C" w:rsidRDefault="00F2783C" w:rsidP="00D401F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административных барьеров</w:t>
            </w:r>
          </w:p>
        </w:tc>
        <w:tc>
          <w:tcPr>
            <w:tcW w:w="1134" w:type="dxa"/>
          </w:tcPr>
          <w:p w:rsidR="00F2783C" w:rsidRPr="004D039C" w:rsidRDefault="00F2783C" w:rsidP="00D401F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Департамент инвестиционного развития Смоленской области,</w:t>
            </w:r>
          </w:p>
          <w:p w:rsidR="00F2783C" w:rsidRPr="004D039C" w:rsidRDefault="00F2783C" w:rsidP="00D401F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 xml:space="preserve">Смоленская </w:t>
            </w:r>
            <w:proofErr w:type="spellStart"/>
            <w:r w:rsidRPr="004D039C">
              <w:rPr>
                <w:rFonts w:ascii="Times New Roman" w:hAnsi="Times New Roman"/>
                <w:sz w:val="24"/>
                <w:szCs w:val="24"/>
              </w:rPr>
              <w:t>Торгово</w:t>
            </w:r>
            <w:proofErr w:type="spellEnd"/>
            <w:r w:rsidRPr="004D039C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F2783C" w:rsidRPr="004D039C" w:rsidRDefault="00F2783C" w:rsidP="00D401F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промышленная палата</w:t>
            </w:r>
          </w:p>
          <w:p w:rsidR="00F2783C" w:rsidRPr="004D039C" w:rsidRDefault="00F2783C" w:rsidP="00D401F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(по согласованию),</w:t>
            </w:r>
          </w:p>
          <w:p w:rsidR="00F2783C" w:rsidRPr="004D039C" w:rsidRDefault="00F2783C" w:rsidP="00D401F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некоммерческая организация  «Смоленский областной фонд поддержки предпринимательства»</w:t>
            </w:r>
          </w:p>
          <w:p w:rsidR="007A2A07" w:rsidRDefault="007A2A07" w:rsidP="007A2A0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F2783C" w:rsidRPr="004D039C" w:rsidRDefault="00A54ADB" w:rsidP="007A2A0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954" w:type="dxa"/>
            <w:gridSpan w:val="2"/>
          </w:tcPr>
          <w:p w:rsidR="00F2783C" w:rsidRPr="004D039C" w:rsidRDefault="00F2783C" w:rsidP="00C529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В 2015 году представители НО «Смоленский областной фонд поддержки предпринимательства» пров</w:t>
            </w:r>
            <w:r w:rsidR="007D6B4D">
              <w:rPr>
                <w:rFonts w:ascii="Times New Roman" w:hAnsi="Times New Roman"/>
                <w:sz w:val="24"/>
                <w:szCs w:val="24"/>
              </w:rPr>
              <w:t xml:space="preserve">едено </w:t>
            </w:r>
            <w:r w:rsidR="00500135">
              <w:rPr>
                <w:rFonts w:ascii="Times New Roman" w:hAnsi="Times New Roman"/>
                <w:sz w:val="24"/>
                <w:szCs w:val="24"/>
              </w:rPr>
              <w:t>8 встреч</w:t>
            </w:r>
            <w:r w:rsidRPr="004D039C">
              <w:rPr>
                <w:rFonts w:ascii="Times New Roman" w:hAnsi="Times New Roman"/>
                <w:sz w:val="24"/>
                <w:szCs w:val="24"/>
              </w:rPr>
              <w:t xml:space="preserve"> с предпринимателями Смоленской области по актуальным вопросам развития бизнеса, в том числе в муниципальных образованиях</w:t>
            </w:r>
          </w:p>
        </w:tc>
      </w:tr>
      <w:tr w:rsidR="00F2783C" w:rsidRPr="004D039C" w:rsidTr="004B3DAA">
        <w:tc>
          <w:tcPr>
            <w:tcW w:w="9180" w:type="dxa"/>
            <w:gridSpan w:val="8"/>
          </w:tcPr>
          <w:p w:rsidR="00F2783C" w:rsidRPr="004D039C" w:rsidRDefault="00F2783C" w:rsidP="00953D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lastRenderedPageBreak/>
              <w:t>Направление 6. Организационная и информационная поддержка малого предпринимательства</w:t>
            </w:r>
          </w:p>
        </w:tc>
        <w:tc>
          <w:tcPr>
            <w:tcW w:w="5954" w:type="dxa"/>
            <w:gridSpan w:val="2"/>
          </w:tcPr>
          <w:p w:rsidR="00F2783C" w:rsidRPr="004D039C" w:rsidRDefault="00F2783C" w:rsidP="00953D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783C" w:rsidRPr="004D039C" w:rsidTr="004B3DAA">
        <w:tc>
          <w:tcPr>
            <w:tcW w:w="630" w:type="dxa"/>
          </w:tcPr>
          <w:p w:rsidR="00F2783C" w:rsidRPr="004D039C" w:rsidRDefault="00F2783C" w:rsidP="00350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3306" w:type="dxa"/>
          </w:tcPr>
          <w:p w:rsidR="00F2783C" w:rsidRPr="004D039C" w:rsidRDefault="00F2783C" w:rsidP="00350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Разработка и актуализация органами местного самоуправления муниципальных образований Смоленской области муниципальных программ по поддержке и развитию малого и среднего предпринимательства</w:t>
            </w:r>
          </w:p>
        </w:tc>
        <w:tc>
          <w:tcPr>
            <w:tcW w:w="2237" w:type="dxa"/>
            <w:gridSpan w:val="2"/>
          </w:tcPr>
          <w:p w:rsidR="00F2783C" w:rsidRPr="004D039C" w:rsidRDefault="00F2783C" w:rsidP="00350A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ежегодно до</w:t>
            </w:r>
          </w:p>
          <w:p w:rsidR="00F2783C" w:rsidRPr="004D039C" w:rsidRDefault="00F2783C" w:rsidP="00350A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15 ноября</w:t>
            </w:r>
          </w:p>
        </w:tc>
        <w:tc>
          <w:tcPr>
            <w:tcW w:w="1873" w:type="dxa"/>
            <w:gridSpan w:val="3"/>
          </w:tcPr>
          <w:p w:rsidR="00F2783C" w:rsidRPr="004D039C" w:rsidRDefault="00F2783C" w:rsidP="00350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рост числа субъектов малого и среднего предпринимательства</w:t>
            </w:r>
          </w:p>
          <w:p w:rsidR="00F2783C" w:rsidRPr="004D039C" w:rsidRDefault="00F2783C" w:rsidP="00350A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783C" w:rsidRPr="004D039C" w:rsidRDefault="00F2783C" w:rsidP="00350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органы местного самоуправления муниципальных образований Смоленской области (по согласованию)</w:t>
            </w:r>
          </w:p>
        </w:tc>
        <w:tc>
          <w:tcPr>
            <w:tcW w:w="5954" w:type="dxa"/>
            <w:gridSpan w:val="2"/>
          </w:tcPr>
          <w:p w:rsidR="00F2783C" w:rsidRPr="004D039C" w:rsidRDefault="00EF1CD9" w:rsidP="00C529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 xml:space="preserve">Программы развития малого и среднего предпринимательства разработаны </w:t>
            </w:r>
            <w:r w:rsidR="00500135">
              <w:rPr>
                <w:rFonts w:ascii="Times New Roman" w:hAnsi="Times New Roman"/>
                <w:sz w:val="24"/>
                <w:szCs w:val="24"/>
              </w:rPr>
              <w:t xml:space="preserve">и реализуются </w:t>
            </w:r>
            <w:r w:rsidR="001B2113">
              <w:rPr>
                <w:rFonts w:ascii="Times New Roman" w:hAnsi="Times New Roman"/>
                <w:sz w:val="24"/>
                <w:szCs w:val="24"/>
              </w:rPr>
              <w:t xml:space="preserve">во всех </w:t>
            </w:r>
            <w:r w:rsidRPr="004D039C">
              <w:rPr>
                <w:rFonts w:ascii="Times New Roman" w:hAnsi="Times New Roman"/>
                <w:sz w:val="24"/>
                <w:szCs w:val="24"/>
              </w:rPr>
              <w:t xml:space="preserve"> ОМСУ</w:t>
            </w:r>
            <w:r w:rsidR="001B2113">
              <w:rPr>
                <w:rFonts w:ascii="Times New Roman" w:hAnsi="Times New Roman"/>
                <w:sz w:val="24"/>
                <w:szCs w:val="24"/>
              </w:rPr>
              <w:t xml:space="preserve"> (районах и городах). Программы </w:t>
            </w:r>
            <w:r w:rsidRPr="004D039C">
              <w:rPr>
                <w:rFonts w:ascii="Times New Roman" w:hAnsi="Times New Roman"/>
                <w:sz w:val="24"/>
                <w:szCs w:val="24"/>
              </w:rPr>
              <w:t>размещены на сайтах муниципальных образований</w:t>
            </w:r>
            <w:r w:rsidR="001B211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2783C" w:rsidRPr="004D039C" w:rsidTr="00E05FA9">
        <w:trPr>
          <w:trHeight w:val="3206"/>
        </w:trPr>
        <w:tc>
          <w:tcPr>
            <w:tcW w:w="630" w:type="dxa"/>
          </w:tcPr>
          <w:p w:rsidR="00F2783C" w:rsidRPr="004D039C" w:rsidRDefault="00F2783C" w:rsidP="00350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6.2.</w:t>
            </w:r>
          </w:p>
        </w:tc>
        <w:tc>
          <w:tcPr>
            <w:tcW w:w="3306" w:type="dxa"/>
          </w:tcPr>
          <w:p w:rsidR="00F2783C" w:rsidRPr="004D039C" w:rsidRDefault="00F2783C" w:rsidP="0091240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 xml:space="preserve">Информационно-консультационная поддержка органов местного </w:t>
            </w:r>
          </w:p>
          <w:p w:rsidR="00F2783C" w:rsidRPr="004D039C" w:rsidRDefault="00F2783C" w:rsidP="0022386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самоуправления муниципальных образований Смоленской области при реализации муниципальных программ по поддержке и развитию субъектов малого и среднего предпринимательства</w:t>
            </w:r>
          </w:p>
        </w:tc>
        <w:tc>
          <w:tcPr>
            <w:tcW w:w="2237" w:type="dxa"/>
            <w:gridSpan w:val="2"/>
          </w:tcPr>
          <w:p w:rsidR="00F2783C" w:rsidRPr="004D039C" w:rsidRDefault="00F2783C" w:rsidP="005C01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1873" w:type="dxa"/>
            <w:gridSpan w:val="3"/>
          </w:tcPr>
          <w:p w:rsidR="00F2783C" w:rsidRPr="004D039C" w:rsidRDefault="00F2783C" w:rsidP="0091240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 xml:space="preserve">рост числа субъектов малого и среднего </w:t>
            </w:r>
          </w:p>
          <w:p w:rsidR="00F2783C" w:rsidRPr="004D039C" w:rsidRDefault="00F2783C" w:rsidP="0091240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предпринимательства</w:t>
            </w:r>
          </w:p>
          <w:p w:rsidR="00F2783C" w:rsidRPr="004D039C" w:rsidRDefault="00F2783C" w:rsidP="007249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783C" w:rsidRPr="004D039C" w:rsidRDefault="00F2783C" w:rsidP="0091240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Департамент инвестиционного</w:t>
            </w:r>
          </w:p>
          <w:p w:rsidR="00F2783C" w:rsidRPr="004D039C" w:rsidRDefault="00F2783C" w:rsidP="0091240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развития Смоленской области</w:t>
            </w:r>
          </w:p>
        </w:tc>
        <w:tc>
          <w:tcPr>
            <w:tcW w:w="5954" w:type="dxa"/>
            <w:gridSpan w:val="2"/>
          </w:tcPr>
          <w:p w:rsidR="00842BF3" w:rsidRPr="00842BF3" w:rsidRDefault="00F2783C" w:rsidP="009F34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В 2015 году информационно-консультацио</w:t>
            </w:r>
            <w:r w:rsidR="001B2113">
              <w:rPr>
                <w:rFonts w:ascii="Times New Roman" w:hAnsi="Times New Roman"/>
                <w:sz w:val="24"/>
                <w:szCs w:val="24"/>
              </w:rPr>
              <w:t>нная поддержка оказывалась всем</w:t>
            </w:r>
            <w:r w:rsidRPr="004D039C">
              <w:rPr>
                <w:rFonts w:ascii="Times New Roman" w:hAnsi="Times New Roman"/>
                <w:sz w:val="24"/>
                <w:szCs w:val="24"/>
              </w:rPr>
              <w:t xml:space="preserve"> МО Смоленской области. </w:t>
            </w:r>
            <w:r w:rsidR="00E05FA9">
              <w:rPr>
                <w:rFonts w:ascii="Times New Roman" w:hAnsi="Times New Roman"/>
                <w:sz w:val="24"/>
                <w:szCs w:val="24"/>
              </w:rPr>
              <w:t xml:space="preserve">Так, </w:t>
            </w:r>
            <w:r w:rsidR="003A60FA">
              <w:rPr>
                <w:rFonts w:ascii="Times New Roman" w:hAnsi="Times New Roman"/>
                <w:sz w:val="24"/>
                <w:szCs w:val="24"/>
              </w:rPr>
              <w:t>Д</w:t>
            </w:r>
            <w:r w:rsidRPr="004D039C">
              <w:rPr>
                <w:rFonts w:ascii="Times New Roman" w:hAnsi="Times New Roman"/>
                <w:sz w:val="24"/>
                <w:szCs w:val="24"/>
              </w:rPr>
              <w:t xml:space="preserve">епартаментом инвестиционного развития Смоленской области подготовлены </w:t>
            </w:r>
            <w:r w:rsidR="00E05FA9">
              <w:rPr>
                <w:rFonts w:ascii="Times New Roman" w:hAnsi="Times New Roman"/>
                <w:sz w:val="24"/>
                <w:szCs w:val="24"/>
              </w:rPr>
              <w:t xml:space="preserve">и направлены </w:t>
            </w:r>
            <w:r w:rsidRPr="004D039C">
              <w:rPr>
                <w:rFonts w:ascii="Times New Roman" w:hAnsi="Times New Roman"/>
                <w:sz w:val="24"/>
                <w:szCs w:val="24"/>
              </w:rPr>
              <w:t>методические рекомендации, руководствуясь которыми ОМСУ Смоленской области созданы информационные разделы «Малое и среднее предпринимательство»</w:t>
            </w:r>
            <w:r w:rsidR="00842BF3">
              <w:rPr>
                <w:rFonts w:ascii="Times New Roman" w:hAnsi="Times New Roman"/>
                <w:sz w:val="24"/>
                <w:szCs w:val="24"/>
              </w:rPr>
              <w:t xml:space="preserve">.В </w:t>
            </w:r>
            <w:r w:rsidR="00842BF3" w:rsidRPr="00842BF3">
              <w:rPr>
                <w:rFonts w:ascii="Times New Roman" w:hAnsi="Times New Roman"/>
                <w:sz w:val="24"/>
                <w:szCs w:val="24"/>
              </w:rPr>
              <w:t xml:space="preserve"> муниципальны</w:t>
            </w:r>
            <w:r w:rsidR="00842BF3">
              <w:rPr>
                <w:rFonts w:ascii="Times New Roman" w:hAnsi="Times New Roman"/>
                <w:sz w:val="24"/>
                <w:szCs w:val="24"/>
              </w:rPr>
              <w:t>е</w:t>
            </w:r>
            <w:r w:rsidR="00842BF3" w:rsidRPr="00842BF3">
              <w:rPr>
                <w:rFonts w:ascii="Times New Roman" w:hAnsi="Times New Roman"/>
                <w:sz w:val="24"/>
                <w:szCs w:val="24"/>
              </w:rPr>
              <w:t xml:space="preserve"> образовани</w:t>
            </w:r>
            <w:r w:rsidR="00842BF3">
              <w:rPr>
                <w:rFonts w:ascii="Times New Roman" w:hAnsi="Times New Roman"/>
                <w:sz w:val="24"/>
                <w:szCs w:val="24"/>
              </w:rPr>
              <w:t>я</w:t>
            </w:r>
            <w:r w:rsidR="00842BF3" w:rsidRPr="00842BF3">
              <w:rPr>
                <w:rFonts w:ascii="Times New Roman" w:hAnsi="Times New Roman"/>
                <w:sz w:val="24"/>
                <w:szCs w:val="24"/>
              </w:rPr>
              <w:t xml:space="preserve"> направлен проект Порядка мер с указанием сайта успешных практик «Атлас муниципальных практик», направленных на развитие и поддержку </w:t>
            </w:r>
            <w:r w:rsidR="009F34E0">
              <w:rPr>
                <w:rFonts w:ascii="Times New Roman" w:hAnsi="Times New Roman"/>
                <w:sz w:val="24"/>
                <w:szCs w:val="24"/>
              </w:rPr>
              <w:t>СМСП</w:t>
            </w:r>
            <w:r w:rsidR="00842BF3" w:rsidRPr="00842BF3">
              <w:rPr>
                <w:rFonts w:ascii="Times New Roman" w:hAnsi="Times New Roman"/>
                <w:sz w:val="24"/>
                <w:szCs w:val="24"/>
              </w:rPr>
              <w:t xml:space="preserve"> на муниципальном уровне, и снятие административных барьеров в муниципальных образованиях Российской Федерации. Предложения муниципальных образований Смоленской области направлены в Автономную некоммерческую организацию «Агентство стратегических инициатив по продвижению новых проектов»</w:t>
            </w:r>
            <w:r w:rsidR="00842BF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2783C" w:rsidRPr="004D039C" w:rsidTr="004B3DAA">
        <w:tc>
          <w:tcPr>
            <w:tcW w:w="630" w:type="dxa"/>
          </w:tcPr>
          <w:p w:rsidR="00F2783C" w:rsidRPr="004D039C" w:rsidRDefault="00F2783C" w:rsidP="005C01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lastRenderedPageBreak/>
              <w:t>6.3.</w:t>
            </w:r>
          </w:p>
        </w:tc>
        <w:tc>
          <w:tcPr>
            <w:tcW w:w="3306" w:type="dxa"/>
          </w:tcPr>
          <w:p w:rsidR="00F2783C" w:rsidRPr="004D039C" w:rsidRDefault="00F2783C" w:rsidP="00D401F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Организация и проведение Дня предпринимательства</w:t>
            </w:r>
          </w:p>
          <w:p w:rsidR="00F2783C" w:rsidRPr="004D039C" w:rsidRDefault="00F2783C" w:rsidP="005C01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7" w:type="dxa"/>
            <w:gridSpan w:val="2"/>
          </w:tcPr>
          <w:p w:rsidR="00F2783C" w:rsidRPr="004D039C" w:rsidRDefault="00F2783C" w:rsidP="00D401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1873" w:type="dxa"/>
            <w:gridSpan w:val="3"/>
          </w:tcPr>
          <w:p w:rsidR="00F2783C" w:rsidRPr="004D039C" w:rsidRDefault="00F2783C" w:rsidP="005C01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популяризация предпринимательства</w:t>
            </w:r>
          </w:p>
        </w:tc>
        <w:tc>
          <w:tcPr>
            <w:tcW w:w="1134" w:type="dxa"/>
          </w:tcPr>
          <w:p w:rsidR="00F2783C" w:rsidRPr="004D039C" w:rsidRDefault="00F2783C" w:rsidP="0022386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Департамент инвестиционного</w:t>
            </w:r>
          </w:p>
          <w:p w:rsidR="00F2783C" w:rsidRPr="004D039C" w:rsidRDefault="00F2783C" w:rsidP="0022386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развития Смоленской области,</w:t>
            </w:r>
          </w:p>
          <w:p w:rsidR="00F2783C" w:rsidRPr="004D039C" w:rsidRDefault="00F2783C" w:rsidP="0022386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Смоленс</w:t>
            </w:r>
            <w:r w:rsidR="009F34E0">
              <w:rPr>
                <w:rFonts w:ascii="Times New Roman" w:hAnsi="Times New Roman"/>
                <w:sz w:val="24"/>
                <w:szCs w:val="24"/>
              </w:rPr>
              <w:t>кая Торгово-промышленная палата,</w:t>
            </w:r>
          </w:p>
          <w:p w:rsidR="00F2783C" w:rsidRPr="004D039C" w:rsidRDefault="009F34E0" w:rsidP="00CF76E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МФО</w:t>
            </w:r>
            <w:r w:rsidR="00F2783C" w:rsidRPr="004D039C">
              <w:rPr>
                <w:rFonts w:ascii="Times New Roman" w:hAnsi="Times New Roman"/>
                <w:sz w:val="24"/>
                <w:szCs w:val="24"/>
              </w:rPr>
              <w:t xml:space="preserve"> «Смоленский областной фонд поддержки предпринимательства»</w:t>
            </w:r>
          </w:p>
          <w:p w:rsidR="00F2783C" w:rsidRPr="004D039C" w:rsidRDefault="00F2783C" w:rsidP="00CF76E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(по согласованию)</w:t>
            </w:r>
          </w:p>
        </w:tc>
        <w:tc>
          <w:tcPr>
            <w:tcW w:w="5954" w:type="dxa"/>
            <w:gridSpan w:val="2"/>
          </w:tcPr>
          <w:p w:rsidR="00F2783C" w:rsidRPr="004D039C" w:rsidRDefault="00F2783C" w:rsidP="0022386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В 2015 году празднование дня предпринимательства проведено:</w:t>
            </w:r>
          </w:p>
          <w:p w:rsidR="00F2783C" w:rsidRPr="004D039C" w:rsidRDefault="00F2783C" w:rsidP="0022386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МО «Демидовский район», МО «город Десногорск», МО «</w:t>
            </w:r>
            <w:proofErr w:type="spellStart"/>
            <w:r w:rsidRPr="004D039C">
              <w:rPr>
                <w:rFonts w:ascii="Times New Roman" w:hAnsi="Times New Roman"/>
                <w:sz w:val="24"/>
                <w:szCs w:val="24"/>
              </w:rPr>
              <w:t>Новодугинский</w:t>
            </w:r>
            <w:proofErr w:type="spellEnd"/>
            <w:r w:rsidRPr="004D039C">
              <w:rPr>
                <w:rFonts w:ascii="Times New Roman" w:hAnsi="Times New Roman"/>
                <w:sz w:val="24"/>
                <w:szCs w:val="24"/>
              </w:rPr>
              <w:t xml:space="preserve"> район», МО «город Смоленск»</w:t>
            </w:r>
          </w:p>
        </w:tc>
      </w:tr>
      <w:tr w:rsidR="00F2783C" w:rsidRPr="004D039C" w:rsidTr="004B3DAA">
        <w:trPr>
          <w:trHeight w:val="2005"/>
        </w:trPr>
        <w:tc>
          <w:tcPr>
            <w:tcW w:w="630" w:type="dxa"/>
          </w:tcPr>
          <w:p w:rsidR="00F2783C" w:rsidRPr="004D039C" w:rsidRDefault="00F2783C" w:rsidP="005C01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lastRenderedPageBreak/>
              <w:t>6.5.</w:t>
            </w:r>
          </w:p>
        </w:tc>
        <w:tc>
          <w:tcPr>
            <w:tcW w:w="3306" w:type="dxa"/>
          </w:tcPr>
          <w:p w:rsidR="00F2783C" w:rsidRPr="004D039C" w:rsidRDefault="00F2783C" w:rsidP="00A54A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 xml:space="preserve">Популяризация и актуализация </w:t>
            </w:r>
            <w:proofErr w:type="spellStart"/>
            <w:r w:rsidRPr="004D039C">
              <w:rPr>
                <w:rFonts w:ascii="Times New Roman" w:hAnsi="Times New Roman"/>
                <w:sz w:val="24"/>
                <w:szCs w:val="24"/>
              </w:rPr>
              <w:t>интернет-портала</w:t>
            </w:r>
            <w:proofErr w:type="spellEnd"/>
            <w:r w:rsidRPr="004D039C">
              <w:rPr>
                <w:rFonts w:ascii="Times New Roman" w:hAnsi="Times New Roman"/>
                <w:sz w:val="24"/>
                <w:szCs w:val="24"/>
              </w:rPr>
              <w:t xml:space="preserve"> «Инвестиционная деятельность в Смоленской области»</w:t>
            </w:r>
          </w:p>
        </w:tc>
        <w:tc>
          <w:tcPr>
            <w:tcW w:w="2237" w:type="dxa"/>
            <w:gridSpan w:val="2"/>
          </w:tcPr>
          <w:p w:rsidR="00F2783C" w:rsidRPr="004D039C" w:rsidRDefault="00F2783C" w:rsidP="00DC09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1873" w:type="dxa"/>
            <w:gridSpan w:val="3"/>
          </w:tcPr>
          <w:p w:rsidR="00F2783C" w:rsidRPr="004D039C" w:rsidRDefault="00F2783C" w:rsidP="00286D5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увеличение количества субъектов малого и среднего предпринимательства</w:t>
            </w:r>
          </w:p>
        </w:tc>
        <w:tc>
          <w:tcPr>
            <w:tcW w:w="1134" w:type="dxa"/>
          </w:tcPr>
          <w:p w:rsidR="00F2783C" w:rsidRPr="004D039C" w:rsidRDefault="009F34E0" w:rsidP="0091240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ООО</w:t>
            </w:r>
            <w:r w:rsidR="00F2783C" w:rsidRPr="004D039C">
              <w:rPr>
                <w:rFonts w:ascii="Times New Roman" w:hAnsi="Times New Roman"/>
                <w:sz w:val="24"/>
                <w:szCs w:val="24"/>
              </w:rPr>
              <w:t xml:space="preserve"> «Корпорация инвестиционного развития»</w:t>
            </w:r>
          </w:p>
        </w:tc>
        <w:tc>
          <w:tcPr>
            <w:tcW w:w="5954" w:type="dxa"/>
            <w:gridSpan w:val="2"/>
          </w:tcPr>
          <w:p w:rsidR="00F2783C" w:rsidRPr="004D039C" w:rsidRDefault="00E05FA9" w:rsidP="000B023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 xml:space="preserve">Популяризация и актуализация </w:t>
            </w:r>
            <w:proofErr w:type="spellStart"/>
            <w:r w:rsidRPr="004D039C">
              <w:rPr>
                <w:rFonts w:ascii="Times New Roman" w:hAnsi="Times New Roman"/>
                <w:sz w:val="24"/>
                <w:szCs w:val="24"/>
              </w:rPr>
              <w:t>интернет-портала</w:t>
            </w:r>
            <w:proofErr w:type="spellEnd"/>
            <w:r w:rsidRPr="004D039C">
              <w:rPr>
                <w:rFonts w:ascii="Times New Roman" w:hAnsi="Times New Roman"/>
                <w:sz w:val="24"/>
                <w:szCs w:val="24"/>
              </w:rPr>
              <w:t xml:space="preserve"> «Инвестиционная деятельность в Смоленской области»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проводится на постоянной основе.  Так, в 2015 году </w:t>
            </w:r>
            <w:r w:rsidR="00B13A17">
              <w:rPr>
                <w:rFonts w:ascii="Times New Roman" w:hAnsi="Times New Roman"/>
                <w:sz w:val="24"/>
                <w:szCs w:val="24"/>
              </w:rPr>
              <w:t>зарегистрировано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33,6 тыс</w:t>
            </w:r>
            <w:r w:rsidR="00B13A17">
              <w:rPr>
                <w:rFonts w:ascii="Times New Roman" w:hAnsi="Times New Roman"/>
                <w:sz w:val="24"/>
                <w:szCs w:val="24"/>
              </w:rPr>
              <w:t>. просмотров, что  в 2,2 раза больше чем в 2014 году.</w:t>
            </w:r>
          </w:p>
        </w:tc>
      </w:tr>
      <w:tr w:rsidR="00F2783C" w:rsidRPr="004D039C" w:rsidTr="004B3DAA">
        <w:tc>
          <w:tcPr>
            <w:tcW w:w="630" w:type="dxa"/>
          </w:tcPr>
          <w:p w:rsidR="00F2783C" w:rsidRPr="004D039C" w:rsidRDefault="00F2783C" w:rsidP="005C01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6.6.</w:t>
            </w:r>
          </w:p>
        </w:tc>
        <w:tc>
          <w:tcPr>
            <w:tcW w:w="3306" w:type="dxa"/>
          </w:tcPr>
          <w:p w:rsidR="00F2783C" w:rsidRPr="004D039C" w:rsidRDefault="00F2783C" w:rsidP="00DC090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Проведение мониторинга показателей деятельности малого и среднего предпринимательства в Смоленской области</w:t>
            </w:r>
          </w:p>
        </w:tc>
        <w:tc>
          <w:tcPr>
            <w:tcW w:w="2237" w:type="dxa"/>
            <w:gridSpan w:val="2"/>
          </w:tcPr>
          <w:p w:rsidR="00F2783C" w:rsidRPr="004D039C" w:rsidRDefault="00F2783C" w:rsidP="00DC09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ежегодно до</w:t>
            </w:r>
          </w:p>
          <w:p w:rsidR="00F2783C" w:rsidRPr="004D039C" w:rsidRDefault="00F2783C" w:rsidP="00DC09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1 июля</w:t>
            </w:r>
          </w:p>
          <w:p w:rsidR="00F2783C" w:rsidRPr="004D039C" w:rsidRDefault="00F2783C" w:rsidP="00DC090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gridSpan w:val="3"/>
          </w:tcPr>
          <w:p w:rsidR="00F2783C" w:rsidRPr="004D039C" w:rsidRDefault="00F2783C" w:rsidP="00DC090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увеличение количества субъектов малого и среднего предпринимательства</w:t>
            </w:r>
          </w:p>
          <w:p w:rsidR="00F2783C" w:rsidRPr="004D039C" w:rsidRDefault="00F2783C" w:rsidP="00DC090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783C" w:rsidRPr="004D039C" w:rsidRDefault="00F2783C" w:rsidP="00DC090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D039C">
              <w:rPr>
                <w:rFonts w:ascii="Times New Roman" w:hAnsi="Times New Roman"/>
                <w:sz w:val="24"/>
                <w:szCs w:val="24"/>
              </w:rPr>
              <w:t>Департамент инвестиционного развития Смоленской области</w:t>
            </w:r>
          </w:p>
        </w:tc>
        <w:tc>
          <w:tcPr>
            <w:tcW w:w="5954" w:type="dxa"/>
            <w:gridSpan w:val="2"/>
          </w:tcPr>
          <w:p w:rsidR="0076345B" w:rsidRPr="0076345B" w:rsidRDefault="0076345B" w:rsidP="0076345B">
            <w:pPr>
              <w:snapToGrid w:val="0"/>
              <w:ind w:firstLine="709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345B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По состоянию на 1 января 2015 года</w:t>
            </w:r>
            <w:r w:rsidRPr="007634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территории Смоленской области зарегистрировано </w:t>
            </w:r>
            <w:r w:rsidRPr="0076345B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 xml:space="preserve">36,6 тыс. субъектов малого и среднего предпринимательства </w:t>
            </w:r>
            <w:r w:rsidRPr="007634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(далее  - субъекты МСП), из которых на долю </w:t>
            </w:r>
            <w:r w:rsidRPr="0076345B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индивидуальных предпринимателей приходится 63% (23,1 тыс. человек)</w:t>
            </w:r>
            <w:r w:rsidRPr="007634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6345B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микропредприятий</w:t>
            </w:r>
            <w:proofErr w:type="spellEnd"/>
            <w:r w:rsidRPr="0076345B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 xml:space="preserve"> – 31,8% (11,6 тыс.)</w:t>
            </w:r>
            <w:r w:rsidRPr="007634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76345B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малых предприятий – 4,6% (1,7 тыс.)</w:t>
            </w:r>
            <w:r w:rsidRPr="007634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76345B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средних</w:t>
            </w:r>
            <w:r w:rsidRPr="007634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предприятий – </w:t>
            </w:r>
            <w:r w:rsidRPr="0076345B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0,5% (0,2 тыс.)</w:t>
            </w:r>
            <w:r w:rsidRPr="0076345B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76345B" w:rsidRPr="0076345B" w:rsidRDefault="0076345B" w:rsidP="0076345B">
            <w:pPr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345B">
              <w:rPr>
                <w:rFonts w:ascii="Times New Roman" w:hAnsi="Times New Roman"/>
                <w:sz w:val="24"/>
                <w:szCs w:val="24"/>
              </w:rPr>
              <w:t xml:space="preserve">По сравнению с 2013 годом </w:t>
            </w:r>
            <w:r w:rsidRPr="0076345B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количество субъектов МСП в 2014 году выросло на 0,3% (на 102 единицы</w:t>
            </w:r>
            <w:r w:rsidRPr="0076345B">
              <w:rPr>
                <w:rFonts w:ascii="Times New Roman" w:hAnsi="Times New Roman"/>
                <w:sz w:val="24"/>
                <w:szCs w:val="24"/>
              </w:rPr>
              <w:t xml:space="preserve">), несмотря на неустойчивое развитие экономики в указанном периоде. </w:t>
            </w:r>
            <w:r w:rsidRPr="007634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Так, в 2014 году наблюдается увеличение числа </w:t>
            </w:r>
            <w:proofErr w:type="spellStart"/>
            <w:r w:rsidRPr="0076345B">
              <w:rPr>
                <w:rFonts w:ascii="Times New Roman" w:hAnsi="Times New Roman"/>
                <w:color w:val="000000"/>
                <w:sz w:val="24"/>
                <w:szCs w:val="24"/>
              </w:rPr>
              <w:t>микропредприятий</w:t>
            </w:r>
            <w:proofErr w:type="spellEnd"/>
            <w:r w:rsidRPr="007634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(на 2,6%) и средних предприятий (на 11,3%). Количество малых предприятий на территории Смоленской области в 2014 году сократилось на 49 единиц или на 2,8% (что связано с переходом части предприятий в разряд средних); количество индивидуальных предпринимателей снизилось на 166 человек или на 0,7%. </w:t>
            </w:r>
          </w:p>
          <w:p w:rsidR="0076345B" w:rsidRPr="0076345B" w:rsidRDefault="0076345B" w:rsidP="0076345B">
            <w:pPr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345B">
              <w:rPr>
                <w:rFonts w:ascii="Times New Roman" w:hAnsi="Times New Roman"/>
                <w:sz w:val="24"/>
                <w:szCs w:val="24"/>
              </w:rPr>
              <w:t xml:space="preserve">Причиной снижения количества субъектов МСП в 2014 году является отсутствие собственных денежных средств у предпринимателей для поддержания и развития бизнеса, а также ограничение доступа к кредитным ресурсам по причине роста процентной ставки по кредитам. </w:t>
            </w:r>
          </w:p>
          <w:p w:rsidR="0076345B" w:rsidRPr="0076345B" w:rsidRDefault="0076345B" w:rsidP="0076345B">
            <w:pPr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345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 целом на территории Смоленской области наблюдается тенденция к </w:t>
            </w:r>
            <w:r w:rsidRPr="0076345B">
              <w:rPr>
                <w:rFonts w:ascii="Times New Roman" w:hAnsi="Times New Roman"/>
                <w:sz w:val="24"/>
                <w:szCs w:val="24"/>
                <w:u w:val="single"/>
              </w:rPr>
              <w:t xml:space="preserve">снижению доли предприятий торговли </w:t>
            </w:r>
            <w:r w:rsidRPr="0076345B">
              <w:rPr>
                <w:rFonts w:ascii="Times New Roman" w:hAnsi="Times New Roman"/>
                <w:sz w:val="24"/>
                <w:szCs w:val="24"/>
              </w:rPr>
              <w:t>в общем числе субъектов МСП с 51% в 2012 году, 50,5% в 2013 году до 50,2% в 2014 году.</w:t>
            </w:r>
          </w:p>
          <w:p w:rsidR="0076345B" w:rsidRPr="0076345B" w:rsidRDefault="0076345B" w:rsidP="0076345B">
            <w:pPr>
              <w:snapToGrid w:val="0"/>
              <w:ind w:firstLine="709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345B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В 2014 году среднесписочная численность работников малых и средних предприятий  составила 133,1 тыс. чел.</w:t>
            </w:r>
            <w:r w:rsidRPr="0076345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7634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Снижение среднесписочной численности работников на 2,4% или на 3,3 тыс. человек произошло на малых предприятиях </w:t>
            </w:r>
            <w:r w:rsidRPr="0076345B">
              <w:rPr>
                <w:rFonts w:ascii="Times New Roman" w:hAnsi="Times New Roman"/>
                <w:sz w:val="24"/>
                <w:szCs w:val="24"/>
              </w:rPr>
              <w:t>и</w:t>
            </w:r>
            <w:r w:rsidRPr="007634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 индивидуальных предпринимателей, что объясняется сокращением количества данных субъектов малого и среднего предпринимательства.</w:t>
            </w:r>
          </w:p>
          <w:p w:rsidR="0076345B" w:rsidRPr="0076345B" w:rsidRDefault="0076345B" w:rsidP="0076345B">
            <w:pPr>
              <w:snapToGrid w:val="0"/>
              <w:ind w:firstLine="709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34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Несмотря на  снижение  численности работников занятых в сфере малого и среднего предпринимательства, действующих на территории Смоленской области в 2014 году, </w:t>
            </w:r>
            <w:r w:rsidRPr="0076345B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оборот субъектов увеличился на 27 млрд. рублей</w:t>
            </w:r>
            <w:r w:rsidRPr="007634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что на 10,9% больше, в сравнении с  2013 годом. </w:t>
            </w:r>
            <w:r w:rsidRPr="0076345B">
              <w:rPr>
                <w:rFonts w:ascii="Times New Roman" w:hAnsi="Times New Roman"/>
                <w:sz w:val="24"/>
                <w:szCs w:val="24"/>
              </w:rPr>
              <w:t>Увеличение оборота субъектов МСП, в свою очередь, говорит о росте  производительности труда  на предприятиях региона.</w:t>
            </w:r>
            <w:r w:rsidRPr="007634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F2783C" w:rsidRPr="004D039C" w:rsidRDefault="0076345B" w:rsidP="00DC090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Мониторинг размещен на сайте Департамента инвестиционного развития Смоленской области по адресу</w:t>
            </w:r>
            <w:r>
              <w:rPr>
                <w:color w:val="0000FF"/>
              </w:rPr>
              <w:t xml:space="preserve"> </w:t>
            </w:r>
            <w:hyperlink r:id="rId12" w:tooltip="http://dep.smolinvest.com/otchety-o-rabote/otchet-po-razvitiyu-malogo-i-srednego-predprinimatelstva-smolenskoj-oblasti/119-razvitie-malogo-i-srednego-predprinimatelstva-smolenskoj-oblasti-v-2014-godu.html" w:history="1">
              <w:r>
                <w:rPr>
                  <w:rStyle w:val="ab"/>
                </w:rPr>
                <w:t>http://dep.smolinvest.com/otchety-o-rabote/otchet-po-razvitiyu-malogo-i-srednego-predprinimatelstva-smolenskoj-oblasti/119-razvitie-malogo-i-srednego-predprinimatelstva-smolenskoj-oblasti-v-2014-godu.html</w:t>
              </w:r>
            </w:hyperlink>
          </w:p>
        </w:tc>
      </w:tr>
    </w:tbl>
    <w:p w:rsidR="005C0166" w:rsidRDefault="005C0166" w:rsidP="005C01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1" w:name="Par27"/>
      <w:bookmarkEnd w:id="1"/>
    </w:p>
    <w:p w:rsidR="00C71CD5" w:rsidRDefault="00C71CD5" w:rsidP="00E33E1A">
      <w:pPr>
        <w:spacing w:after="0" w:line="240" w:lineRule="auto"/>
        <w:ind w:hanging="142"/>
        <w:jc w:val="center"/>
        <w:rPr>
          <w:rFonts w:ascii="Times New Roman" w:hAnsi="Times New Roman"/>
          <w:sz w:val="28"/>
        </w:rPr>
      </w:pPr>
    </w:p>
    <w:p w:rsidR="00C71CD5" w:rsidRDefault="00C71CD5" w:rsidP="00E33E1A">
      <w:pPr>
        <w:spacing w:after="0" w:line="240" w:lineRule="auto"/>
        <w:ind w:hanging="142"/>
        <w:jc w:val="center"/>
        <w:rPr>
          <w:rFonts w:ascii="Times New Roman" w:hAnsi="Times New Roman"/>
          <w:sz w:val="28"/>
        </w:rPr>
      </w:pPr>
    </w:p>
    <w:p w:rsidR="00C71CD5" w:rsidRDefault="00C71CD5" w:rsidP="00E33E1A">
      <w:pPr>
        <w:spacing w:after="0" w:line="240" w:lineRule="auto"/>
        <w:ind w:hanging="142"/>
        <w:jc w:val="center"/>
        <w:rPr>
          <w:rFonts w:ascii="Times New Roman" w:hAnsi="Times New Roman"/>
          <w:sz w:val="28"/>
        </w:rPr>
      </w:pPr>
    </w:p>
    <w:p w:rsidR="00C71CD5" w:rsidRDefault="00C71CD5" w:rsidP="00E33E1A">
      <w:pPr>
        <w:spacing w:after="0" w:line="240" w:lineRule="auto"/>
        <w:ind w:hanging="142"/>
        <w:jc w:val="center"/>
        <w:rPr>
          <w:rFonts w:ascii="Times New Roman" w:hAnsi="Times New Roman"/>
          <w:sz w:val="28"/>
        </w:rPr>
      </w:pPr>
    </w:p>
    <w:p w:rsidR="009F34E0" w:rsidRDefault="009F34E0" w:rsidP="00E33E1A">
      <w:pPr>
        <w:spacing w:after="0" w:line="240" w:lineRule="auto"/>
        <w:ind w:hanging="142"/>
        <w:jc w:val="center"/>
        <w:rPr>
          <w:rFonts w:ascii="Times New Roman" w:hAnsi="Times New Roman"/>
          <w:sz w:val="28"/>
        </w:rPr>
      </w:pPr>
    </w:p>
    <w:p w:rsidR="009F34E0" w:rsidRDefault="009F34E0" w:rsidP="00E33E1A">
      <w:pPr>
        <w:spacing w:after="0" w:line="240" w:lineRule="auto"/>
        <w:ind w:hanging="142"/>
        <w:jc w:val="center"/>
        <w:rPr>
          <w:rFonts w:ascii="Times New Roman" w:hAnsi="Times New Roman"/>
          <w:sz w:val="28"/>
        </w:rPr>
      </w:pPr>
    </w:p>
    <w:p w:rsidR="00C71CD5" w:rsidRDefault="00C71CD5" w:rsidP="00E33E1A">
      <w:pPr>
        <w:spacing w:after="0" w:line="240" w:lineRule="auto"/>
        <w:ind w:hanging="142"/>
        <w:jc w:val="center"/>
        <w:rPr>
          <w:rFonts w:ascii="Times New Roman" w:hAnsi="Times New Roman"/>
          <w:sz w:val="28"/>
        </w:rPr>
      </w:pPr>
    </w:p>
    <w:tbl>
      <w:tblPr>
        <w:tblW w:w="148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96"/>
        <w:gridCol w:w="7829"/>
        <w:gridCol w:w="1589"/>
        <w:gridCol w:w="1224"/>
        <w:gridCol w:w="1722"/>
        <w:gridCol w:w="1760"/>
      </w:tblGrid>
      <w:tr w:rsidR="00EF1CD9" w:rsidRPr="00284553" w:rsidTr="0003077D">
        <w:trPr>
          <w:trHeight w:val="323"/>
        </w:trPr>
        <w:tc>
          <w:tcPr>
            <w:tcW w:w="696" w:type="dxa"/>
            <w:vMerge w:val="restart"/>
          </w:tcPr>
          <w:p w:rsidR="00EF1CD9" w:rsidRPr="00284553" w:rsidRDefault="00EF1CD9" w:rsidP="00E33E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284553">
              <w:rPr>
                <w:rFonts w:ascii="Times New Roman" w:hAnsi="Times New Roman"/>
                <w:sz w:val="28"/>
              </w:rPr>
              <w:lastRenderedPageBreak/>
              <w:t xml:space="preserve">№ </w:t>
            </w:r>
            <w:proofErr w:type="spellStart"/>
            <w:r w:rsidRPr="00284553">
              <w:rPr>
                <w:rFonts w:ascii="Times New Roman" w:hAnsi="Times New Roman"/>
                <w:sz w:val="28"/>
              </w:rPr>
              <w:t>п</w:t>
            </w:r>
            <w:proofErr w:type="spellEnd"/>
            <w:r w:rsidRPr="00284553">
              <w:rPr>
                <w:rFonts w:ascii="Times New Roman" w:hAnsi="Times New Roman"/>
                <w:sz w:val="28"/>
              </w:rPr>
              <w:t>/</w:t>
            </w:r>
            <w:proofErr w:type="spellStart"/>
            <w:r w:rsidRPr="00284553">
              <w:rPr>
                <w:rFonts w:ascii="Times New Roman" w:hAnsi="Times New Roman"/>
                <w:sz w:val="28"/>
              </w:rPr>
              <w:t>п</w:t>
            </w:r>
            <w:proofErr w:type="spellEnd"/>
          </w:p>
        </w:tc>
        <w:tc>
          <w:tcPr>
            <w:tcW w:w="7829" w:type="dxa"/>
            <w:vMerge w:val="restart"/>
          </w:tcPr>
          <w:p w:rsidR="00EF1CD9" w:rsidRPr="00284553" w:rsidRDefault="00EF1CD9" w:rsidP="00E33E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284553">
              <w:rPr>
                <w:rFonts w:ascii="Times New Roman" w:hAnsi="Times New Roman"/>
                <w:sz w:val="28"/>
              </w:rPr>
              <w:t>Наименование показателя</w:t>
            </w:r>
          </w:p>
        </w:tc>
        <w:tc>
          <w:tcPr>
            <w:tcW w:w="4535" w:type="dxa"/>
            <w:gridSpan w:val="3"/>
          </w:tcPr>
          <w:p w:rsidR="00EF1CD9" w:rsidRPr="00284553" w:rsidRDefault="00EF1CD9" w:rsidP="00E33E1A">
            <w:pPr>
              <w:spacing w:after="0" w:line="240" w:lineRule="auto"/>
              <w:ind w:left="33" w:hanging="3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Планируемое значение целевого показателя</w:t>
            </w:r>
          </w:p>
        </w:tc>
        <w:tc>
          <w:tcPr>
            <w:tcW w:w="1760" w:type="dxa"/>
          </w:tcPr>
          <w:p w:rsidR="00EF1CD9" w:rsidRDefault="00EF1CD9" w:rsidP="00E33E1A">
            <w:pPr>
              <w:spacing w:after="0" w:line="240" w:lineRule="auto"/>
              <w:ind w:left="33" w:hanging="3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Фактическое </w:t>
            </w:r>
          </w:p>
          <w:p w:rsidR="00EF1CD9" w:rsidRDefault="00EF1CD9" w:rsidP="00E33E1A">
            <w:pPr>
              <w:spacing w:after="0" w:line="240" w:lineRule="auto"/>
              <w:ind w:left="33" w:hanging="3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значение целевого показателя</w:t>
            </w:r>
          </w:p>
        </w:tc>
      </w:tr>
      <w:tr w:rsidR="00EF1CD9" w:rsidRPr="00284553" w:rsidTr="0003077D">
        <w:trPr>
          <w:trHeight w:val="322"/>
        </w:trPr>
        <w:tc>
          <w:tcPr>
            <w:tcW w:w="696" w:type="dxa"/>
            <w:vMerge/>
          </w:tcPr>
          <w:p w:rsidR="00EF1CD9" w:rsidRPr="00284553" w:rsidRDefault="00EF1CD9" w:rsidP="00E33E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829" w:type="dxa"/>
            <w:vMerge/>
          </w:tcPr>
          <w:p w:rsidR="00EF1CD9" w:rsidRPr="00284553" w:rsidRDefault="00EF1CD9" w:rsidP="00E33E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9" w:type="dxa"/>
          </w:tcPr>
          <w:p w:rsidR="00EF1CD9" w:rsidRDefault="00EF1CD9" w:rsidP="00E33E1A">
            <w:pPr>
              <w:spacing w:after="0" w:line="240" w:lineRule="auto"/>
              <w:ind w:left="33" w:hanging="3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2015</w:t>
            </w:r>
          </w:p>
          <w:p w:rsidR="00EF1CD9" w:rsidRPr="00284553" w:rsidRDefault="00EF1CD9" w:rsidP="00E33E1A">
            <w:pPr>
              <w:spacing w:after="0" w:line="240" w:lineRule="auto"/>
              <w:ind w:left="33" w:hanging="3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год</w:t>
            </w:r>
          </w:p>
        </w:tc>
        <w:tc>
          <w:tcPr>
            <w:tcW w:w="1224" w:type="dxa"/>
          </w:tcPr>
          <w:p w:rsidR="00EF1CD9" w:rsidRDefault="00EF1CD9" w:rsidP="00E33E1A">
            <w:pPr>
              <w:spacing w:after="0" w:line="240" w:lineRule="auto"/>
              <w:ind w:left="33" w:hanging="3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2016 </w:t>
            </w:r>
          </w:p>
          <w:p w:rsidR="00EF1CD9" w:rsidRPr="00284553" w:rsidRDefault="00EF1CD9" w:rsidP="00E33E1A">
            <w:pPr>
              <w:spacing w:after="0" w:line="240" w:lineRule="auto"/>
              <w:ind w:left="33" w:hanging="3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год</w:t>
            </w:r>
          </w:p>
        </w:tc>
        <w:tc>
          <w:tcPr>
            <w:tcW w:w="1722" w:type="dxa"/>
          </w:tcPr>
          <w:p w:rsidR="00EF1CD9" w:rsidRDefault="00EF1CD9" w:rsidP="00E33E1A">
            <w:pPr>
              <w:spacing w:after="0" w:line="240" w:lineRule="auto"/>
              <w:ind w:left="33" w:hanging="3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2017</w:t>
            </w:r>
          </w:p>
          <w:p w:rsidR="00EF1CD9" w:rsidRPr="00284553" w:rsidRDefault="00EF1CD9" w:rsidP="00E33E1A">
            <w:pPr>
              <w:spacing w:after="0" w:line="240" w:lineRule="auto"/>
              <w:ind w:left="33" w:hanging="3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год</w:t>
            </w:r>
          </w:p>
        </w:tc>
        <w:tc>
          <w:tcPr>
            <w:tcW w:w="1760" w:type="dxa"/>
          </w:tcPr>
          <w:p w:rsidR="00EF1CD9" w:rsidRDefault="00EF1CD9" w:rsidP="00E33E1A">
            <w:pPr>
              <w:spacing w:after="0" w:line="240" w:lineRule="auto"/>
              <w:ind w:left="33" w:hanging="3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2015</w:t>
            </w:r>
          </w:p>
          <w:p w:rsidR="00EF1CD9" w:rsidRDefault="00EF1CD9" w:rsidP="00E33E1A">
            <w:pPr>
              <w:spacing w:after="0" w:line="240" w:lineRule="auto"/>
              <w:ind w:left="33" w:hanging="3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год</w:t>
            </w:r>
          </w:p>
        </w:tc>
      </w:tr>
      <w:tr w:rsidR="00EF1CD9" w:rsidRPr="00284553" w:rsidTr="0003077D">
        <w:tc>
          <w:tcPr>
            <w:tcW w:w="696" w:type="dxa"/>
          </w:tcPr>
          <w:p w:rsidR="00EF1CD9" w:rsidRPr="00284553" w:rsidRDefault="00EF1CD9" w:rsidP="00E33E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7829" w:type="dxa"/>
          </w:tcPr>
          <w:p w:rsidR="00EF1CD9" w:rsidRPr="00284553" w:rsidRDefault="00EF1CD9" w:rsidP="00E33E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89" w:type="dxa"/>
          </w:tcPr>
          <w:p w:rsidR="00EF1CD9" w:rsidRPr="00284553" w:rsidRDefault="00EF1CD9" w:rsidP="00E33E1A">
            <w:pPr>
              <w:spacing w:after="0" w:line="240" w:lineRule="auto"/>
              <w:ind w:left="33" w:hanging="3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</w:t>
            </w:r>
          </w:p>
        </w:tc>
        <w:tc>
          <w:tcPr>
            <w:tcW w:w="1224" w:type="dxa"/>
          </w:tcPr>
          <w:p w:rsidR="00EF1CD9" w:rsidRPr="00284553" w:rsidRDefault="00EF1CD9" w:rsidP="00E33E1A">
            <w:pPr>
              <w:spacing w:after="0" w:line="240" w:lineRule="auto"/>
              <w:ind w:left="33" w:hanging="3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</w:t>
            </w:r>
          </w:p>
        </w:tc>
        <w:tc>
          <w:tcPr>
            <w:tcW w:w="1722" w:type="dxa"/>
          </w:tcPr>
          <w:p w:rsidR="00EF1CD9" w:rsidRPr="00284553" w:rsidRDefault="00EF1CD9" w:rsidP="00E33E1A">
            <w:pPr>
              <w:spacing w:after="0" w:line="240" w:lineRule="auto"/>
              <w:ind w:left="33" w:hanging="3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</w:t>
            </w:r>
          </w:p>
        </w:tc>
        <w:tc>
          <w:tcPr>
            <w:tcW w:w="1760" w:type="dxa"/>
          </w:tcPr>
          <w:p w:rsidR="00EF1CD9" w:rsidRDefault="00EF1CD9" w:rsidP="00E33E1A">
            <w:pPr>
              <w:spacing w:after="0" w:line="240" w:lineRule="auto"/>
              <w:ind w:left="33" w:hanging="3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</w:t>
            </w:r>
          </w:p>
        </w:tc>
      </w:tr>
      <w:tr w:rsidR="00EF1CD9" w:rsidRPr="00284553" w:rsidTr="0003077D">
        <w:tc>
          <w:tcPr>
            <w:tcW w:w="696" w:type="dxa"/>
          </w:tcPr>
          <w:p w:rsidR="00EF1CD9" w:rsidRPr="00284553" w:rsidRDefault="00EF1CD9" w:rsidP="006A3F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284553">
              <w:rPr>
                <w:rFonts w:ascii="Times New Roman" w:hAnsi="Times New Roman"/>
                <w:sz w:val="28"/>
              </w:rPr>
              <w:t>1.</w:t>
            </w:r>
          </w:p>
        </w:tc>
        <w:tc>
          <w:tcPr>
            <w:tcW w:w="7829" w:type="dxa"/>
          </w:tcPr>
          <w:p w:rsidR="00EF1CD9" w:rsidRPr="00284553" w:rsidRDefault="00EF1CD9" w:rsidP="00E33E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284553">
              <w:rPr>
                <w:rFonts w:ascii="Times New Roman" w:hAnsi="Times New Roman"/>
                <w:sz w:val="28"/>
                <w:szCs w:val="28"/>
              </w:rPr>
              <w:t xml:space="preserve">Количество субъектов малого и среднего предпринимательства (включая индивидуальных предпринимателей) в расчете на 1 тыс. человек населения </w:t>
            </w:r>
            <w:r>
              <w:rPr>
                <w:rFonts w:ascii="Times New Roman" w:hAnsi="Times New Roman"/>
                <w:sz w:val="28"/>
                <w:szCs w:val="28"/>
              </w:rPr>
              <w:t>Смоленской области (ед.)</w:t>
            </w:r>
          </w:p>
        </w:tc>
        <w:tc>
          <w:tcPr>
            <w:tcW w:w="1589" w:type="dxa"/>
          </w:tcPr>
          <w:p w:rsidR="00EF1CD9" w:rsidRPr="00284553" w:rsidRDefault="00EF1CD9" w:rsidP="00E33E1A">
            <w:pPr>
              <w:spacing w:after="0" w:line="240" w:lineRule="auto"/>
              <w:ind w:left="33" w:hanging="33"/>
              <w:jc w:val="center"/>
              <w:rPr>
                <w:rFonts w:ascii="Times New Roman" w:hAnsi="Times New Roman"/>
                <w:sz w:val="28"/>
              </w:rPr>
            </w:pPr>
            <w:r w:rsidRPr="00284553">
              <w:rPr>
                <w:rFonts w:ascii="Times New Roman" w:hAnsi="Times New Roman"/>
                <w:sz w:val="28"/>
              </w:rPr>
              <w:t>38</w:t>
            </w:r>
          </w:p>
        </w:tc>
        <w:tc>
          <w:tcPr>
            <w:tcW w:w="1224" w:type="dxa"/>
          </w:tcPr>
          <w:p w:rsidR="00EF1CD9" w:rsidRPr="00284553" w:rsidRDefault="00EF1CD9" w:rsidP="00E33E1A">
            <w:pPr>
              <w:spacing w:after="0" w:line="240" w:lineRule="auto"/>
              <w:ind w:left="33" w:hanging="33"/>
              <w:jc w:val="center"/>
              <w:rPr>
                <w:rFonts w:ascii="Times New Roman" w:hAnsi="Times New Roman"/>
                <w:sz w:val="28"/>
              </w:rPr>
            </w:pPr>
            <w:r w:rsidRPr="00284553">
              <w:rPr>
                <w:rFonts w:ascii="Times New Roman" w:hAnsi="Times New Roman"/>
                <w:sz w:val="28"/>
              </w:rPr>
              <w:t>38</w:t>
            </w:r>
          </w:p>
        </w:tc>
        <w:tc>
          <w:tcPr>
            <w:tcW w:w="1722" w:type="dxa"/>
          </w:tcPr>
          <w:p w:rsidR="00EF1CD9" w:rsidRPr="00284553" w:rsidRDefault="00EF1CD9" w:rsidP="00E33E1A">
            <w:pPr>
              <w:spacing w:after="0" w:line="240" w:lineRule="auto"/>
              <w:ind w:left="33" w:hanging="33"/>
              <w:jc w:val="center"/>
              <w:rPr>
                <w:rFonts w:ascii="Times New Roman" w:hAnsi="Times New Roman"/>
                <w:sz w:val="28"/>
              </w:rPr>
            </w:pPr>
            <w:r w:rsidRPr="00284553">
              <w:rPr>
                <w:rFonts w:ascii="Times New Roman" w:hAnsi="Times New Roman"/>
                <w:sz w:val="28"/>
              </w:rPr>
              <w:t>38</w:t>
            </w:r>
          </w:p>
        </w:tc>
        <w:tc>
          <w:tcPr>
            <w:tcW w:w="1760" w:type="dxa"/>
          </w:tcPr>
          <w:p w:rsidR="00AD7F37" w:rsidRDefault="00AD7F37" w:rsidP="00180721">
            <w:pPr>
              <w:spacing w:after="0" w:line="240" w:lineRule="auto"/>
              <w:ind w:left="33" w:hanging="3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38 (оценка)</w:t>
            </w:r>
          </w:p>
          <w:p w:rsidR="00EF1CD9" w:rsidRPr="00284553" w:rsidRDefault="00180721" w:rsidP="00180721">
            <w:pPr>
              <w:spacing w:after="0" w:line="240" w:lineRule="auto"/>
              <w:ind w:left="33" w:hanging="3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Для расчета показателя статистические данные будут предоставлены в июне 2016</w:t>
            </w:r>
          </w:p>
        </w:tc>
      </w:tr>
      <w:tr w:rsidR="00EF1CD9" w:rsidRPr="00284553" w:rsidTr="0003077D">
        <w:tc>
          <w:tcPr>
            <w:tcW w:w="696" w:type="dxa"/>
          </w:tcPr>
          <w:p w:rsidR="00EF1CD9" w:rsidRPr="00284553" w:rsidRDefault="00EF1CD9" w:rsidP="006A3F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284553">
              <w:rPr>
                <w:rFonts w:ascii="Times New Roman" w:hAnsi="Times New Roman"/>
                <w:sz w:val="28"/>
              </w:rPr>
              <w:t>2.</w:t>
            </w:r>
          </w:p>
        </w:tc>
        <w:tc>
          <w:tcPr>
            <w:tcW w:w="7829" w:type="dxa"/>
          </w:tcPr>
          <w:p w:rsidR="00EF1CD9" w:rsidRPr="00284553" w:rsidRDefault="00EF1CD9" w:rsidP="00E33E1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284553">
              <w:rPr>
                <w:rFonts w:ascii="Times New Roman" w:hAnsi="Times New Roman"/>
                <w:sz w:val="28"/>
              </w:rPr>
              <w:t>Ко</w:t>
            </w:r>
            <w:r>
              <w:rPr>
                <w:rFonts w:ascii="Times New Roman" w:hAnsi="Times New Roman"/>
                <w:sz w:val="28"/>
              </w:rPr>
              <w:t>личество созданных рабочих мест</w:t>
            </w:r>
            <w:r w:rsidRPr="00284553">
              <w:rPr>
                <w:rFonts w:ascii="Times New Roman" w:hAnsi="Times New Roman"/>
                <w:sz w:val="28"/>
              </w:rPr>
              <w:t xml:space="preserve"> субъектами малого</w:t>
            </w:r>
            <w:r>
              <w:rPr>
                <w:rFonts w:ascii="Times New Roman" w:hAnsi="Times New Roman"/>
                <w:sz w:val="28"/>
              </w:rPr>
              <w:t xml:space="preserve"> и среднего предпринимательства - </w:t>
            </w:r>
            <w:r w:rsidRPr="00284553">
              <w:rPr>
                <w:rFonts w:ascii="Times New Roman" w:hAnsi="Times New Roman"/>
                <w:sz w:val="28"/>
              </w:rPr>
              <w:t xml:space="preserve">получателями </w:t>
            </w:r>
            <w:r>
              <w:rPr>
                <w:rFonts w:ascii="Times New Roman" w:hAnsi="Times New Roman"/>
                <w:sz w:val="28"/>
              </w:rPr>
              <w:t xml:space="preserve">государственной </w:t>
            </w:r>
            <w:r w:rsidRPr="00284553">
              <w:rPr>
                <w:rFonts w:ascii="Times New Roman" w:hAnsi="Times New Roman"/>
                <w:sz w:val="28"/>
              </w:rPr>
              <w:t>поддержки</w:t>
            </w:r>
            <w:r>
              <w:rPr>
                <w:rFonts w:ascii="Times New Roman" w:hAnsi="Times New Roman"/>
                <w:sz w:val="28"/>
              </w:rPr>
              <w:t xml:space="preserve"> (ед.)</w:t>
            </w:r>
          </w:p>
        </w:tc>
        <w:tc>
          <w:tcPr>
            <w:tcW w:w="1589" w:type="dxa"/>
          </w:tcPr>
          <w:p w:rsidR="00EF1CD9" w:rsidRPr="00284553" w:rsidRDefault="00EF1CD9" w:rsidP="00E33E1A">
            <w:pPr>
              <w:spacing w:after="0" w:line="240" w:lineRule="auto"/>
              <w:ind w:left="33" w:hanging="3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1 500</w:t>
            </w:r>
          </w:p>
        </w:tc>
        <w:tc>
          <w:tcPr>
            <w:tcW w:w="1224" w:type="dxa"/>
          </w:tcPr>
          <w:p w:rsidR="00EF1CD9" w:rsidRPr="00284553" w:rsidRDefault="00EF1CD9" w:rsidP="00E33E1A">
            <w:pPr>
              <w:spacing w:after="0" w:line="240" w:lineRule="auto"/>
              <w:ind w:left="33" w:hanging="3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1 60</w:t>
            </w:r>
            <w:r w:rsidRPr="00284553">
              <w:rPr>
                <w:rFonts w:ascii="Times New Roman" w:hAnsi="Times New Roman"/>
                <w:sz w:val="28"/>
              </w:rPr>
              <w:t>0</w:t>
            </w:r>
          </w:p>
        </w:tc>
        <w:tc>
          <w:tcPr>
            <w:tcW w:w="1722" w:type="dxa"/>
          </w:tcPr>
          <w:p w:rsidR="00EF1CD9" w:rsidRPr="00284553" w:rsidRDefault="00EF1CD9" w:rsidP="00E33E1A">
            <w:pPr>
              <w:spacing w:after="0" w:line="240" w:lineRule="auto"/>
              <w:ind w:left="33" w:hanging="3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1 8</w:t>
            </w:r>
            <w:r w:rsidRPr="00284553">
              <w:rPr>
                <w:rFonts w:ascii="Times New Roman" w:hAnsi="Times New Roman"/>
                <w:sz w:val="28"/>
              </w:rPr>
              <w:t>00</w:t>
            </w:r>
          </w:p>
        </w:tc>
        <w:tc>
          <w:tcPr>
            <w:tcW w:w="1760" w:type="dxa"/>
          </w:tcPr>
          <w:p w:rsidR="00EF1CD9" w:rsidRDefault="003B66BE" w:rsidP="00E33E1A">
            <w:pPr>
              <w:spacing w:after="0" w:line="240" w:lineRule="auto"/>
              <w:ind w:left="33" w:hanging="3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1633</w:t>
            </w:r>
          </w:p>
        </w:tc>
      </w:tr>
      <w:tr w:rsidR="00EF1CD9" w:rsidRPr="00284553" w:rsidTr="0003077D">
        <w:trPr>
          <w:trHeight w:val="1484"/>
        </w:trPr>
        <w:tc>
          <w:tcPr>
            <w:tcW w:w="696" w:type="dxa"/>
          </w:tcPr>
          <w:p w:rsidR="00EF1CD9" w:rsidRPr="00284553" w:rsidRDefault="00EF1CD9" w:rsidP="006A3F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284553">
              <w:rPr>
                <w:rFonts w:ascii="Times New Roman" w:hAnsi="Times New Roman"/>
                <w:sz w:val="28"/>
              </w:rPr>
              <w:t>3.</w:t>
            </w:r>
          </w:p>
        </w:tc>
        <w:tc>
          <w:tcPr>
            <w:tcW w:w="7829" w:type="dxa"/>
          </w:tcPr>
          <w:p w:rsidR="00EF1CD9" w:rsidRPr="00284553" w:rsidRDefault="00EF1CD9" w:rsidP="00E33E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284553">
              <w:rPr>
                <w:rFonts w:ascii="Times New Roman" w:hAnsi="Times New Roman"/>
                <w:sz w:val="28"/>
                <w:szCs w:val="28"/>
              </w:rPr>
              <w:t>Государственные преференции субъектам малого и среднего предпринимательства в виде передачи в аренду объектов государственной собственности Смоленской области без проведения торгов предоставлены (да/нет)</w:t>
            </w:r>
          </w:p>
        </w:tc>
        <w:tc>
          <w:tcPr>
            <w:tcW w:w="1589" w:type="dxa"/>
          </w:tcPr>
          <w:p w:rsidR="00EF1CD9" w:rsidRPr="00284553" w:rsidRDefault="00EF1CD9" w:rsidP="00E33E1A">
            <w:pPr>
              <w:spacing w:after="0" w:line="240" w:lineRule="auto"/>
              <w:ind w:left="33" w:hanging="33"/>
              <w:jc w:val="center"/>
              <w:rPr>
                <w:rFonts w:ascii="Times New Roman" w:hAnsi="Times New Roman"/>
                <w:sz w:val="28"/>
              </w:rPr>
            </w:pPr>
            <w:r w:rsidRPr="00284553">
              <w:rPr>
                <w:rFonts w:ascii="Times New Roman" w:hAnsi="Times New Roman"/>
                <w:sz w:val="28"/>
              </w:rPr>
              <w:t>да</w:t>
            </w:r>
          </w:p>
        </w:tc>
        <w:tc>
          <w:tcPr>
            <w:tcW w:w="1224" w:type="dxa"/>
          </w:tcPr>
          <w:p w:rsidR="00EF1CD9" w:rsidRPr="00284553" w:rsidRDefault="00EF1CD9" w:rsidP="00E33E1A">
            <w:pPr>
              <w:spacing w:after="0" w:line="240" w:lineRule="auto"/>
              <w:ind w:left="33" w:hanging="33"/>
              <w:jc w:val="center"/>
              <w:rPr>
                <w:rFonts w:ascii="Times New Roman" w:hAnsi="Times New Roman"/>
                <w:sz w:val="28"/>
              </w:rPr>
            </w:pPr>
            <w:r w:rsidRPr="00284553">
              <w:rPr>
                <w:rFonts w:ascii="Times New Roman" w:hAnsi="Times New Roman"/>
                <w:sz w:val="28"/>
              </w:rPr>
              <w:t>да</w:t>
            </w:r>
          </w:p>
        </w:tc>
        <w:tc>
          <w:tcPr>
            <w:tcW w:w="1722" w:type="dxa"/>
          </w:tcPr>
          <w:p w:rsidR="00EF1CD9" w:rsidRPr="00284553" w:rsidRDefault="00EF1CD9" w:rsidP="00E33E1A">
            <w:pPr>
              <w:spacing w:after="0" w:line="240" w:lineRule="auto"/>
              <w:ind w:left="33" w:hanging="33"/>
              <w:jc w:val="center"/>
              <w:rPr>
                <w:rFonts w:ascii="Times New Roman" w:hAnsi="Times New Roman"/>
                <w:sz w:val="28"/>
              </w:rPr>
            </w:pPr>
            <w:r w:rsidRPr="00284553">
              <w:rPr>
                <w:rFonts w:ascii="Times New Roman" w:hAnsi="Times New Roman"/>
                <w:sz w:val="28"/>
              </w:rPr>
              <w:t>да</w:t>
            </w:r>
          </w:p>
        </w:tc>
        <w:tc>
          <w:tcPr>
            <w:tcW w:w="1760" w:type="dxa"/>
          </w:tcPr>
          <w:p w:rsidR="00EF1CD9" w:rsidRPr="00284553" w:rsidRDefault="00EF1CD9" w:rsidP="00E33E1A">
            <w:pPr>
              <w:spacing w:after="0" w:line="240" w:lineRule="auto"/>
              <w:ind w:left="33" w:hanging="3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да</w:t>
            </w:r>
          </w:p>
        </w:tc>
      </w:tr>
      <w:tr w:rsidR="00EF1CD9" w:rsidRPr="00284553" w:rsidTr="0003077D">
        <w:tc>
          <w:tcPr>
            <w:tcW w:w="696" w:type="dxa"/>
          </w:tcPr>
          <w:p w:rsidR="00EF1CD9" w:rsidRPr="00284553" w:rsidRDefault="00EF1CD9" w:rsidP="006A3F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284553">
              <w:rPr>
                <w:rFonts w:ascii="Times New Roman" w:hAnsi="Times New Roman"/>
                <w:sz w:val="28"/>
              </w:rPr>
              <w:t>4.</w:t>
            </w:r>
          </w:p>
        </w:tc>
        <w:tc>
          <w:tcPr>
            <w:tcW w:w="7829" w:type="dxa"/>
          </w:tcPr>
          <w:p w:rsidR="00EF1CD9" w:rsidRPr="00284553" w:rsidRDefault="00EF1CD9" w:rsidP="00E33E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4553">
              <w:rPr>
                <w:rFonts w:ascii="Times New Roman" w:hAnsi="Times New Roman"/>
                <w:sz w:val="28"/>
                <w:szCs w:val="28"/>
              </w:rPr>
              <w:t xml:space="preserve">Индекс производства продукции сельского хозяйства в хозяйствах всех категорий (в сопоставимых ценах) </w:t>
            </w:r>
            <w:r>
              <w:rPr>
                <w:rFonts w:ascii="Times New Roman" w:hAnsi="Times New Roman"/>
                <w:sz w:val="28"/>
                <w:szCs w:val="28"/>
              </w:rPr>
              <w:t>(%)</w:t>
            </w:r>
          </w:p>
        </w:tc>
        <w:tc>
          <w:tcPr>
            <w:tcW w:w="1589" w:type="dxa"/>
          </w:tcPr>
          <w:p w:rsidR="00EF1CD9" w:rsidRPr="00284553" w:rsidRDefault="00EF1CD9" w:rsidP="00E33E1A">
            <w:pPr>
              <w:spacing w:after="0" w:line="240" w:lineRule="auto"/>
              <w:ind w:left="33" w:hanging="33"/>
              <w:jc w:val="center"/>
              <w:rPr>
                <w:rFonts w:ascii="Times New Roman" w:hAnsi="Times New Roman"/>
                <w:sz w:val="28"/>
              </w:rPr>
            </w:pPr>
            <w:r w:rsidRPr="00284553">
              <w:rPr>
                <w:rFonts w:ascii="Times New Roman" w:hAnsi="Times New Roman"/>
                <w:sz w:val="28"/>
              </w:rPr>
              <w:t>102,5</w:t>
            </w:r>
          </w:p>
        </w:tc>
        <w:tc>
          <w:tcPr>
            <w:tcW w:w="1224" w:type="dxa"/>
          </w:tcPr>
          <w:p w:rsidR="00EF1CD9" w:rsidRPr="00284553" w:rsidRDefault="00EF1CD9" w:rsidP="00E33E1A">
            <w:pPr>
              <w:spacing w:after="0" w:line="240" w:lineRule="auto"/>
              <w:ind w:left="33" w:hanging="33"/>
              <w:jc w:val="center"/>
              <w:rPr>
                <w:rFonts w:ascii="Times New Roman" w:hAnsi="Times New Roman"/>
                <w:sz w:val="28"/>
              </w:rPr>
            </w:pPr>
            <w:r w:rsidRPr="00284553">
              <w:rPr>
                <w:rFonts w:ascii="Times New Roman" w:hAnsi="Times New Roman"/>
                <w:sz w:val="28"/>
              </w:rPr>
              <w:t>104,5</w:t>
            </w:r>
          </w:p>
        </w:tc>
        <w:tc>
          <w:tcPr>
            <w:tcW w:w="1722" w:type="dxa"/>
          </w:tcPr>
          <w:p w:rsidR="00EF1CD9" w:rsidRPr="00284553" w:rsidRDefault="00EF1CD9" w:rsidP="00E33E1A">
            <w:pPr>
              <w:spacing w:after="0" w:line="240" w:lineRule="auto"/>
              <w:ind w:left="33" w:hanging="3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103,2</w:t>
            </w:r>
          </w:p>
        </w:tc>
        <w:tc>
          <w:tcPr>
            <w:tcW w:w="1760" w:type="dxa"/>
          </w:tcPr>
          <w:p w:rsidR="00EF1CD9" w:rsidRDefault="003B66BE" w:rsidP="00E33E1A">
            <w:pPr>
              <w:spacing w:after="0" w:line="240" w:lineRule="auto"/>
              <w:ind w:left="33" w:hanging="3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95,1</w:t>
            </w:r>
          </w:p>
        </w:tc>
      </w:tr>
      <w:tr w:rsidR="00EF1CD9" w:rsidRPr="00284553" w:rsidTr="0003077D">
        <w:tc>
          <w:tcPr>
            <w:tcW w:w="696" w:type="dxa"/>
          </w:tcPr>
          <w:p w:rsidR="00EF1CD9" w:rsidRPr="00284553" w:rsidRDefault="00EF1CD9" w:rsidP="006A3F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284553">
              <w:rPr>
                <w:rFonts w:ascii="Times New Roman" w:hAnsi="Times New Roman"/>
                <w:sz w:val="28"/>
              </w:rPr>
              <w:t>5.</w:t>
            </w:r>
          </w:p>
        </w:tc>
        <w:tc>
          <w:tcPr>
            <w:tcW w:w="7829" w:type="dxa"/>
          </w:tcPr>
          <w:p w:rsidR="00EF1CD9" w:rsidRDefault="00EF1CD9" w:rsidP="00370C82">
            <w:pPr>
              <w:pStyle w:val="ConsPlusCell"/>
              <w:jc w:val="both"/>
              <w:rPr>
                <w:sz w:val="24"/>
                <w:szCs w:val="24"/>
              </w:rPr>
            </w:pPr>
            <w:r w:rsidRPr="0028455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Прирост крестьянских (фермерских) хозяйств малых форм хозяйствования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(ед.)</w:t>
            </w:r>
          </w:p>
          <w:p w:rsidR="00EF1CD9" w:rsidRDefault="00EF1CD9" w:rsidP="00E33E1A">
            <w:pPr>
              <w:spacing w:after="0" w:line="240" w:lineRule="auto"/>
              <w:ind w:firstLine="709"/>
              <w:rPr>
                <w:sz w:val="24"/>
                <w:szCs w:val="24"/>
              </w:rPr>
            </w:pPr>
          </w:p>
          <w:p w:rsidR="00EF1CD9" w:rsidRPr="00284553" w:rsidRDefault="00EF1CD9" w:rsidP="00E33E1A">
            <w:pPr>
              <w:spacing w:after="0" w:line="240" w:lineRule="auto"/>
              <w:ind w:firstLine="709"/>
              <w:rPr>
                <w:sz w:val="24"/>
                <w:szCs w:val="24"/>
              </w:rPr>
            </w:pPr>
          </w:p>
        </w:tc>
        <w:tc>
          <w:tcPr>
            <w:tcW w:w="1589" w:type="dxa"/>
          </w:tcPr>
          <w:p w:rsidR="00EF1CD9" w:rsidRPr="00284553" w:rsidRDefault="00EF1CD9" w:rsidP="00E33E1A">
            <w:pPr>
              <w:spacing w:after="0" w:line="240" w:lineRule="auto"/>
              <w:ind w:left="33" w:hanging="33"/>
              <w:jc w:val="center"/>
              <w:rPr>
                <w:rFonts w:ascii="Times New Roman" w:hAnsi="Times New Roman"/>
                <w:sz w:val="28"/>
              </w:rPr>
            </w:pPr>
            <w:r w:rsidRPr="00284553">
              <w:rPr>
                <w:rFonts w:ascii="Times New Roman" w:hAnsi="Times New Roman"/>
                <w:sz w:val="28"/>
              </w:rPr>
              <w:t>4</w:t>
            </w:r>
          </w:p>
        </w:tc>
        <w:tc>
          <w:tcPr>
            <w:tcW w:w="1224" w:type="dxa"/>
          </w:tcPr>
          <w:p w:rsidR="00EF1CD9" w:rsidRPr="00284553" w:rsidRDefault="00EF1CD9" w:rsidP="00E33E1A">
            <w:pPr>
              <w:spacing w:after="0" w:line="240" w:lineRule="auto"/>
              <w:ind w:left="33" w:hanging="33"/>
              <w:jc w:val="center"/>
              <w:rPr>
                <w:rFonts w:ascii="Times New Roman" w:hAnsi="Times New Roman"/>
                <w:sz w:val="28"/>
              </w:rPr>
            </w:pPr>
            <w:r w:rsidRPr="00284553">
              <w:rPr>
                <w:rFonts w:ascii="Times New Roman" w:hAnsi="Times New Roman"/>
                <w:sz w:val="28"/>
              </w:rPr>
              <w:t>9</w:t>
            </w:r>
          </w:p>
        </w:tc>
        <w:tc>
          <w:tcPr>
            <w:tcW w:w="1722" w:type="dxa"/>
          </w:tcPr>
          <w:p w:rsidR="00EF1CD9" w:rsidRPr="00284553" w:rsidRDefault="00EF1CD9" w:rsidP="00E33E1A">
            <w:pPr>
              <w:spacing w:after="0" w:line="240" w:lineRule="auto"/>
              <w:ind w:left="33" w:hanging="33"/>
              <w:jc w:val="center"/>
              <w:rPr>
                <w:rFonts w:ascii="Times New Roman" w:hAnsi="Times New Roman"/>
                <w:sz w:val="28"/>
              </w:rPr>
            </w:pPr>
            <w:r w:rsidRPr="00284553"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1760" w:type="dxa"/>
          </w:tcPr>
          <w:p w:rsidR="00EF1CD9" w:rsidRPr="00284553" w:rsidRDefault="002132CD" w:rsidP="00E33E1A">
            <w:pPr>
              <w:spacing w:after="0" w:line="240" w:lineRule="auto"/>
              <w:ind w:left="33" w:hanging="3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34</w:t>
            </w:r>
          </w:p>
        </w:tc>
      </w:tr>
      <w:tr w:rsidR="00EF1CD9" w:rsidRPr="00284553" w:rsidTr="0003077D">
        <w:trPr>
          <w:trHeight w:val="475"/>
        </w:trPr>
        <w:tc>
          <w:tcPr>
            <w:tcW w:w="696" w:type="dxa"/>
          </w:tcPr>
          <w:p w:rsidR="00EF1CD9" w:rsidRPr="00284553" w:rsidRDefault="00EF1CD9" w:rsidP="00370C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284553">
              <w:rPr>
                <w:rFonts w:ascii="Times New Roman" w:hAnsi="Times New Roman"/>
                <w:sz w:val="28"/>
              </w:rPr>
              <w:lastRenderedPageBreak/>
              <w:t>6.</w:t>
            </w:r>
          </w:p>
        </w:tc>
        <w:tc>
          <w:tcPr>
            <w:tcW w:w="7829" w:type="dxa"/>
          </w:tcPr>
          <w:p w:rsidR="00EF1CD9" w:rsidRPr="00284553" w:rsidRDefault="00EF1CD9" w:rsidP="00370C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84553">
              <w:rPr>
                <w:rFonts w:ascii="Times New Roman" w:hAnsi="Times New Roman"/>
                <w:sz w:val="28"/>
                <w:szCs w:val="28"/>
              </w:rPr>
              <w:t>Уровень трудоустройства граждан, обратившихся в службу занятости за содействием в поиске подходящей работы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(%)</w:t>
            </w:r>
          </w:p>
          <w:p w:rsidR="00EF1CD9" w:rsidRPr="00284553" w:rsidRDefault="00EF1CD9" w:rsidP="00370C82">
            <w:pPr>
              <w:spacing w:after="0" w:line="240" w:lineRule="auto"/>
              <w:ind w:firstLine="709"/>
              <w:rPr>
                <w:sz w:val="24"/>
                <w:szCs w:val="24"/>
              </w:rPr>
            </w:pPr>
          </w:p>
        </w:tc>
        <w:tc>
          <w:tcPr>
            <w:tcW w:w="1589" w:type="dxa"/>
          </w:tcPr>
          <w:p w:rsidR="00EF1CD9" w:rsidRPr="00284553" w:rsidRDefault="00EF1CD9" w:rsidP="00370C82">
            <w:pPr>
              <w:spacing w:after="0" w:line="240" w:lineRule="auto"/>
              <w:ind w:left="33" w:hanging="33"/>
              <w:jc w:val="center"/>
              <w:rPr>
                <w:rFonts w:ascii="Times New Roman" w:hAnsi="Times New Roman"/>
                <w:sz w:val="28"/>
              </w:rPr>
            </w:pPr>
            <w:r w:rsidRPr="00284553">
              <w:rPr>
                <w:rFonts w:ascii="Times New Roman" w:hAnsi="Times New Roman"/>
                <w:sz w:val="28"/>
              </w:rPr>
              <w:t>55</w:t>
            </w:r>
          </w:p>
        </w:tc>
        <w:tc>
          <w:tcPr>
            <w:tcW w:w="1224" w:type="dxa"/>
          </w:tcPr>
          <w:p w:rsidR="00EF1CD9" w:rsidRPr="00284553" w:rsidRDefault="00EF1CD9" w:rsidP="00370C82">
            <w:pPr>
              <w:spacing w:after="0" w:line="240" w:lineRule="auto"/>
              <w:ind w:left="33" w:hanging="33"/>
              <w:jc w:val="center"/>
              <w:rPr>
                <w:rFonts w:ascii="Times New Roman" w:hAnsi="Times New Roman"/>
                <w:sz w:val="28"/>
              </w:rPr>
            </w:pPr>
            <w:r w:rsidRPr="00284553">
              <w:rPr>
                <w:rFonts w:ascii="Times New Roman" w:hAnsi="Times New Roman"/>
                <w:sz w:val="28"/>
              </w:rPr>
              <w:t>59</w:t>
            </w:r>
          </w:p>
        </w:tc>
        <w:tc>
          <w:tcPr>
            <w:tcW w:w="1722" w:type="dxa"/>
          </w:tcPr>
          <w:p w:rsidR="00EF1CD9" w:rsidRPr="00284553" w:rsidRDefault="00EF1CD9" w:rsidP="00370C82">
            <w:pPr>
              <w:spacing w:after="0" w:line="240" w:lineRule="auto"/>
              <w:ind w:left="33" w:hanging="33"/>
              <w:jc w:val="center"/>
              <w:rPr>
                <w:rFonts w:ascii="Times New Roman" w:hAnsi="Times New Roman"/>
                <w:sz w:val="28"/>
              </w:rPr>
            </w:pPr>
            <w:r w:rsidRPr="00284553">
              <w:rPr>
                <w:rFonts w:ascii="Times New Roman" w:hAnsi="Times New Roman"/>
                <w:sz w:val="28"/>
              </w:rPr>
              <w:t>59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</w:p>
        </w:tc>
        <w:tc>
          <w:tcPr>
            <w:tcW w:w="1760" w:type="dxa"/>
          </w:tcPr>
          <w:p w:rsidR="00EF1CD9" w:rsidRPr="00284553" w:rsidRDefault="003B66BE" w:rsidP="00370C82">
            <w:pPr>
              <w:spacing w:after="0" w:line="240" w:lineRule="auto"/>
              <w:ind w:left="33" w:hanging="3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49,1</w:t>
            </w:r>
          </w:p>
        </w:tc>
      </w:tr>
      <w:tr w:rsidR="00EF1CD9" w:rsidRPr="00284553" w:rsidTr="0003077D">
        <w:trPr>
          <w:trHeight w:val="475"/>
        </w:trPr>
        <w:tc>
          <w:tcPr>
            <w:tcW w:w="696" w:type="dxa"/>
          </w:tcPr>
          <w:p w:rsidR="00EF1CD9" w:rsidRPr="00284553" w:rsidRDefault="00EF1CD9" w:rsidP="006A3F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7.</w:t>
            </w:r>
          </w:p>
        </w:tc>
        <w:tc>
          <w:tcPr>
            <w:tcW w:w="7829" w:type="dxa"/>
          </w:tcPr>
          <w:p w:rsidR="00EF1CD9" w:rsidRPr="00284553" w:rsidRDefault="00EF1CD9" w:rsidP="00E33E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микрозаймов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предоставленных субъектам малого и среднего предпринимательства (ед.)</w:t>
            </w:r>
          </w:p>
        </w:tc>
        <w:tc>
          <w:tcPr>
            <w:tcW w:w="1589" w:type="dxa"/>
          </w:tcPr>
          <w:p w:rsidR="00EF1CD9" w:rsidRPr="00284553" w:rsidRDefault="00EF1CD9" w:rsidP="00E33E1A">
            <w:pPr>
              <w:spacing w:after="0" w:line="240" w:lineRule="auto"/>
              <w:ind w:left="33" w:hanging="3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350</w:t>
            </w:r>
          </w:p>
        </w:tc>
        <w:tc>
          <w:tcPr>
            <w:tcW w:w="1224" w:type="dxa"/>
          </w:tcPr>
          <w:p w:rsidR="00EF1CD9" w:rsidRPr="00284553" w:rsidRDefault="00EF1CD9" w:rsidP="00E33E1A">
            <w:pPr>
              <w:spacing w:after="0" w:line="240" w:lineRule="auto"/>
              <w:ind w:left="33" w:hanging="3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360</w:t>
            </w:r>
          </w:p>
        </w:tc>
        <w:tc>
          <w:tcPr>
            <w:tcW w:w="1722" w:type="dxa"/>
          </w:tcPr>
          <w:p w:rsidR="00EF1CD9" w:rsidRPr="00284553" w:rsidRDefault="00EF1CD9" w:rsidP="00E33E1A">
            <w:pPr>
              <w:spacing w:after="0" w:line="240" w:lineRule="auto"/>
              <w:ind w:left="33" w:hanging="3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370</w:t>
            </w:r>
          </w:p>
        </w:tc>
        <w:tc>
          <w:tcPr>
            <w:tcW w:w="1760" w:type="dxa"/>
          </w:tcPr>
          <w:p w:rsidR="00EF1CD9" w:rsidRDefault="00EF1CD9" w:rsidP="00E33E1A">
            <w:pPr>
              <w:spacing w:after="0" w:line="240" w:lineRule="auto"/>
              <w:ind w:left="33" w:hanging="3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433</w:t>
            </w:r>
          </w:p>
        </w:tc>
      </w:tr>
      <w:tr w:rsidR="00EF1CD9" w:rsidRPr="00284553" w:rsidTr="0003077D">
        <w:tc>
          <w:tcPr>
            <w:tcW w:w="696" w:type="dxa"/>
          </w:tcPr>
          <w:p w:rsidR="00EF1CD9" w:rsidRPr="00284553" w:rsidRDefault="00EF1CD9" w:rsidP="006A3F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8.</w:t>
            </w:r>
          </w:p>
        </w:tc>
        <w:tc>
          <w:tcPr>
            <w:tcW w:w="7829" w:type="dxa"/>
          </w:tcPr>
          <w:p w:rsidR="00EF1CD9" w:rsidRPr="00284553" w:rsidRDefault="00EF1CD9" w:rsidP="00E33E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поручительств, предоставленных субъектам малого и среднего предпринимательства по кредитам и договорам банковской гарантии (ед.)</w:t>
            </w:r>
          </w:p>
        </w:tc>
        <w:tc>
          <w:tcPr>
            <w:tcW w:w="1589" w:type="dxa"/>
          </w:tcPr>
          <w:p w:rsidR="00EF1CD9" w:rsidRPr="00284553" w:rsidRDefault="00EF1CD9" w:rsidP="00E33E1A">
            <w:pPr>
              <w:spacing w:after="0" w:line="240" w:lineRule="auto"/>
              <w:ind w:left="33" w:hanging="3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</w:t>
            </w:r>
          </w:p>
        </w:tc>
        <w:tc>
          <w:tcPr>
            <w:tcW w:w="1224" w:type="dxa"/>
          </w:tcPr>
          <w:p w:rsidR="00EF1CD9" w:rsidRPr="00284553" w:rsidRDefault="00EF1CD9" w:rsidP="00E33E1A">
            <w:pPr>
              <w:spacing w:after="0" w:line="240" w:lineRule="auto"/>
              <w:ind w:left="33" w:hanging="3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</w:t>
            </w:r>
          </w:p>
        </w:tc>
        <w:tc>
          <w:tcPr>
            <w:tcW w:w="1722" w:type="dxa"/>
          </w:tcPr>
          <w:p w:rsidR="00EF1CD9" w:rsidRPr="00284553" w:rsidRDefault="00EF1CD9" w:rsidP="00E33E1A">
            <w:pPr>
              <w:spacing w:after="0" w:line="240" w:lineRule="auto"/>
              <w:ind w:left="33" w:hanging="3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25</w:t>
            </w:r>
          </w:p>
        </w:tc>
        <w:tc>
          <w:tcPr>
            <w:tcW w:w="1760" w:type="dxa"/>
          </w:tcPr>
          <w:p w:rsidR="00EF1CD9" w:rsidRDefault="00EF1CD9" w:rsidP="00E33E1A">
            <w:pPr>
              <w:spacing w:after="0" w:line="240" w:lineRule="auto"/>
              <w:ind w:left="33" w:hanging="3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23</w:t>
            </w:r>
          </w:p>
        </w:tc>
      </w:tr>
    </w:tbl>
    <w:p w:rsidR="00E33E1A" w:rsidRPr="00C51BAF" w:rsidRDefault="00E33E1A" w:rsidP="00E33E1A">
      <w:pPr>
        <w:spacing w:after="0" w:line="240" w:lineRule="auto"/>
        <w:ind w:firstLine="709"/>
        <w:jc w:val="center"/>
        <w:rPr>
          <w:rFonts w:ascii="Times New Roman" w:hAnsi="Times New Roman"/>
          <w:sz w:val="28"/>
        </w:rPr>
      </w:pPr>
    </w:p>
    <w:p w:rsidR="00E33E1A" w:rsidRPr="00A201DC" w:rsidRDefault="00E33E1A" w:rsidP="00E33E1A">
      <w:pPr>
        <w:spacing w:after="0" w:line="240" w:lineRule="auto"/>
        <w:ind w:firstLine="709"/>
        <w:rPr>
          <w:rFonts w:ascii="Times New Roman" w:hAnsi="Times New Roman"/>
          <w:sz w:val="28"/>
        </w:rPr>
      </w:pPr>
    </w:p>
    <w:p w:rsidR="00831D20" w:rsidRDefault="00831D20"/>
    <w:sectPr w:rsidR="00831D20" w:rsidSect="006849E8">
      <w:headerReference w:type="default" r:id="rId13"/>
      <w:pgSz w:w="16838" w:h="11906" w:orient="landscape" w:code="9"/>
      <w:pgMar w:top="260" w:right="1134" w:bottom="567" w:left="1134" w:header="851" w:footer="851" w:gutter="0"/>
      <w:pgNumType w:start="2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0C87" w:rsidRDefault="00400C87" w:rsidP="0006131E">
      <w:pPr>
        <w:spacing w:after="0" w:line="240" w:lineRule="auto"/>
      </w:pPr>
      <w:r>
        <w:separator/>
      </w:r>
    </w:p>
  </w:endnote>
  <w:endnote w:type="continuationSeparator" w:id="0">
    <w:p w:rsidR="00400C87" w:rsidRDefault="00400C87" w:rsidP="000613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0C87" w:rsidRDefault="00400C87" w:rsidP="0006131E">
      <w:pPr>
        <w:spacing w:after="0" w:line="240" w:lineRule="auto"/>
      </w:pPr>
      <w:r>
        <w:separator/>
      </w:r>
    </w:p>
  </w:footnote>
  <w:footnote w:type="continuationSeparator" w:id="0">
    <w:p w:rsidR="00400C87" w:rsidRDefault="00400C87" w:rsidP="000613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7EC9" w:rsidRPr="00B50690" w:rsidRDefault="003C7EC9">
    <w:pPr>
      <w:pStyle w:val="a4"/>
      <w:jc w:val="center"/>
      <w:rPr>
        <w:rFonts w:ascii="Times New Roman" w:hAnsi="Times New Roman"/>
        <w:sz w:val="28"/>
        <w:szCs w:val="28"/>
      </w:rPr>
    </w:pPr>
  </w:p>
  <w:p w:rsidR="003C7EC9" w:rsidRDefault="003C7EC9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2467A5"/>
    <w:multiLevelType w:val="hybridMultilevel"/>
    <w:tmpl w:val="A58EBC72"/>
    <w:lvl w:ilvl="0" w:tplc="04190005">
      <w:start w:val="1"/>
      <w:numFmt w:val="bullet"/>
      <w:lvlText w:val=""/>
      <w:lvlJc w:val="left"/>
      <w:pPr>
        <w:ind w:left="108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0166"/>
    <w:rsid w:val="0000041A"/>
    <w:rsid w:val="00006ACD"/>
    <w:rsid w:val="00017A3E"/>
    <w:rsid w:val="0003077D"/>
    <w:rsid w:val="00050DF8"/>
    <w:rsid w:val="000535F8"/>
    <w:rsid w:val="0006131E"/>
    <w:rsid w:val="00071E51"/>
    <w:rsid w:val="00083537"/>
    <w:rsid w:val="00097937"/>
    <w:rsid w:val="000B0236"/>
    <w:rsid w:val="000B445E"/>
    <w:rsid w:val="000B7399"/>
    <w:rsid w:val="000C54FA"/>
    <w:rsid w:val="000C7DDE"/>
    <w:rsid w:val="000D73FD"/>
    <w:rsid w:val="000F6867"/>
    <w:rsid w:val="0011502A"/>
    <w:rsid w:val="00120094"/>
    <w:rsid w:val="001638CD"/>
    <w:rsid w:val="00172503"/>
    <w:rsid w:val="00172808"/>
    <w:rsid w:val="00173496"/>
    <w:rsid w:val="00180721"/>
    <w:rsid w:val="00194D53"/>
    <w:rsid w:val="001A34B5"/>
    <w:rsid w:val="001A5A7F"/>
    <w:rsid w:val="001B2113"/>
    <w:rsid w:val="001B3305"/>
    <w:rsid w:val="001C25C7"/>
    <w:rsid w:val="001D1EC3"/>
    <w:rsid w:val="001E40B0"/>
    <w:rsid w:val="001E6F72"/>
    <w:rsid w:val="0020639B"/>
    <w:rsid w:val="00206E86"/>
    <w:rsid w:val="00207F27"/>
    <w:rsid w:val="00211442"/>
    <w:rsid w:val="002132CD"/>
    <w:rsid w:val="002208A9"/>
    <w:rsid w:val="0022386A"/>
    <w:rsid w:val="00230157"/>
    <w:rsid w:val="00234EB4"/>
    <w:rsid w:val="00252C64"/>
    <w:rsid w:val="00265132"/>
    <w:rsid w:val="00286D52"/>
    <w:rsid w:val="002914A5"/>
    <w:rsid w:val="002C5E22"/>
    <w:rsid w:val="002D50B0"/>
    <w:rsid w:val="002F1246"/>
    <w:rsid w:val="002F57FB"/>
    <w:rsid w:val="003014A9"/>
    <w:rsid w:val="00311D41"/>
    <w:rsid w:val="00314137"/>
    <w:rsid w:val="00322DF4"/>
    <w:rsid w:val="00343CFD"/>
    <w:rsid w:val="003448D1"/>
    <w:rsid w:val="003469A2"/>
    <w:rsid w:val="00350A1D"/>
    <w:rsid w:val="00364AD6"/>
    <w:rsid w:val="00370C82"/>
    <w:rsid w:val="00375407"/>
    <w:rsid w:val="00390AA3"/>
    <w:rsid w:val="003A425A"/>
    <w:rsid w:val="003A60FA"/>
    <w:rsid w:val="003B66BE"/>
    <w:rsid w:val="003C7EC9"/>
    <w:rsid w:val="003D5736"/>
    <w:rsid w:val="00400C87"/>
    <w:rsid w:val="00404892"/>
    <w:rsid w:val="00410932"/>
    <w:rsid w:val="0042739D"/>
    <w:rsid w:val="00435197"/>
    <w:rsid w:val="00443982"/>
    <w:rsid w:val="00451514"/>
    <w:rsid w:val="004544AF"/>
    <w:rsid w:val="004628E6"/>
    <w:rsid w:val="00466519"/>
    <w:rsid w:val="00485DA2"/>
    <w:rsid w:val="004B3DAA"/>
    <w:rsid w:val="004D039C"/>
    <w:rsid w:val="004D6F31"/>
    <w:rsid w:val="004F0E39"/>
    <w:rsid w:val="004F1DB8"/>
    <w:rsid w:val="004F47EF"/>
    <w:rsid w:val="00500135"/>
    <w:rsid w:val="00503C85"/>
    <w:rsid w:val="00515839"/>
    <w:rsid w:val="0054146F"/>
    <w:rsid w:val="00541E8E"/>
    <w:rsid w:val="00565D43"/>
    <w:rsid w:val="00593AAB"/>
    <w:rsid w:val="005A3F4D"/>
    <w:rsid w:val="005C0166"/>
    <w:rsid w:val="005C1029"/>
    <w:rsid w:val="005C349C"/>
    <w:rsid w:val="005E7FBB"/>
    <w:rsid w:val="00632618"/>
    <w:rsid w:val="00636EF2"/>
    <w:rsid w:val="00651BEE"/>
    <w:rsid w:val="0066398E"/>
    <w:rsid w:val="00665A94"/>
    <w:rsid w:val="006849E8"/>
    <w:rsid w:val="00695473"/>
    <w:rsid w:val="00696DBF"/>
    <w:rsid w:val="006A3961"/>
    <w:rsid w:val="006A3F17"/>
    <w:rsid w:val="006C655D"/>
    <w:rsid w:val="006D731F"/>
    <w:rsid w:val="006F3AC5"/>
    <w:rsid w:val="0070512D"/>
    <w:rsid w:val="00705341"/>
    <w:rsid w:val="0071114C"/>
    <w:rsid w:val="00717BF5"/>
    <w:rsid w:val="00724998"/>
    <w:rsid w:val="00733224"/>
    <w:rsid w:val="0075459B"/>
    <w:rsid w:val="0075492A"/>
    <w:rsid w:val="0076345B"/>
    <w:rsid w:val="00772E72"/>
    <w:rsid w:val="0077726C"/>
    <w:rsid w:val="007A2A07"/>
    <w:rsid w:val="007D30DD"/>
    <w:rsid w:val="007D33A4"/>
    <w:rsid w:val="007D5472"/>
    <w:rsid w:val="007D6B4D"/>
    <w:rsid w:val="007D7BC9"/>
    <w:rsid w:val="007E5BBA"/>
    <w:rsid w:val="007E5C6C"/>
    <w:rsid w:val="00807A92"/>
    <w:rsid w:val="00824F18"/>
    <w:rsid w:val="0082744A"/>
    <w:rsid w:val="00831D20"/>
    <w:rsid w:val="00837F01"/>
    <w:rsid w:val="008425E5"/>
    <w:rsid w:val="00842BF3"/>
    <w:rsid w:val="008936B5"/>
    <w:rsid w:val="008961D6"/>
    <w:rsid w:val="008A38D0"/>
    <w:rsid w:val="008D1637"/>
    <w:rsid w:val="008F0027"/>
    <w:rsid w:val="008F0477"/>
    <w:rsid w:val="008F2578"/>
    <w:rsid w:val="009035C2"/>
    <w:rsid w:val="0091240F"/>
    <w:rsid w:val="00926F78"/>
    <w:rsid w:val="0093255A"/>
    <w:rsid w:val="00943BA2"/>
    <w:rsid w:val="00953DE4"/>
    <w:rsid w:val="0097271F"/>
    <w:rsid w:val="00984B3F"/>
    <w:rsid w:val="009878B1"/>
    <w:rsid w:val="009A2D71"/>
    <w:rsid w:val="009A2F93"/>
    <w:rsid w:val="009D0EF0"/>
    <w:rsid w:val="009F34E0"/>
    <w:rsid w:val="009F48B8"/>
    <w:rsid w:val="00A005D5"/>
    <w:rsid w:val="00A0509D"/>
    <w:rsid w:val="00A1172F"/>
    <w:rsid w:val="00A40F8C"/>
    <w:rsid w:val="00A45D3E"/>
    <w:rsid w:val="00A54ADB"/>
    <w:rsid w:val="00A662DF"/>
    <w:rsid w:val="00A83386"/>
    <w:rsid w:val="00A912D1"/>
    <w:rsid w:val="00AD7F37"/>
    <w:rsid w:val="00AF060F"/>
    <w:rsid w:val="00B03151"/>
    <w:rsid w:val="00B13A17"/>
    <w:rsid w:val="00B50690"/>
    <w:rsid w:val="00B506CF"/>
    <w:rsid w:val="00B50D22"/>
    <w:rsid w:val="00B647F1"/>
    <w:rsid w:val="00B65FDA"/>
    <w:rsid w:val="00B72284"/>
    <w:rsid w:val="00B8702E"/>
    <w:rsid w:val="00BC1325"/>
    <w:rsid w:val="00BE53EB"/>
    <w:rsid w:val="00C40ED3"/>
    <w:rsid w:val="00C478E6"/>
    <w:rsid w:val="00C5297F"/>
    <w:rsid w:val="00C6367C"/>
    <w:rsid w:val="00C71CD5"/>
    <w:rsid w:val="00C7224B"/>
    <w:rsid w:val="00C86782"/>
    <w:rsid w:val="00C90C27"/>
    <w:rsid w:val="00C90E2C"/>
    <w:rsid w:val="00C92822"/>
    <w:rsid w:val="00C94790"/>
    <w:rsid w:val="00CA581C"/>
    <w:rsid w:val="00CB3E33"/>
    <w:rsid w:val="00CD589A"/>
    <w:rsid w:val="00CF76E8"/>
    <w:rsid w:val="00D0319F"/>
    <w:rsid w:val="00D1025E"/>
    <w:rsid w:val="00D215F8"/>
    <w:rsid w:val="00D401F7"/>
    <w:rsid w:val="00D52198"/>
    <w:rsid w:val="00D75837"/>
    <w:rsid w:val="00D762CB"/>
    <w:rsid w:val="00DA69DA"/>
    <w:rsid w:val="00DC090B"/>
    <w:rsid w:val="00DC11DD"/>
    <w:rsid w:val="00DD1C28"/>
    <w:rsid w:val="00DD697A"/>
    <w:rsid w:val="00DD6D47"/>
    <w:rsid w:val="00DE231B"/>
    <w:rsid w:val="00DE5687"/>
    <w:rsid w:val="00E007E2"/>
    <w:rsid w:val="00E05FA9"/>
    <w:rsid w:val="00E17F4B"/>
    <w:rsid w:val="00E33E1A"/>
    <w:rsid w:val="00E3427C"/>
    <w:rsid w:val="00E4044A"/>
    <w:rsid w:val="00E4078D"/>
    <w:rsid w:val="00E4406B"/>
    <w:rsid w:val="00E5619B"/>
    <w:rsid w:val="00E629CA"/>
    <w:rsid w:val="00E86D9F"/>
    <w:rsid w:val="00E87EF7"/>
    <w:rsid w:val="00E9454D"/>
    <w:rsid w:val="00EA2E63"/>
    <w:rsid w:val="00EB2158"/>
    <w:rsid w:val="00EC64A5"/>
    <w:rsid w:val="00EE6655"/>
    <w:rsid w:val="00EF0984"/>
    <w:rsid w:val="00EF1CD9"/>
    <w:rsid w:val="00F26D6E"/>
    <w:rsid w:val="00F2783C"/>
    <w:rsid w:val="00F31CB5"/>
    <w:rsid w:val="00F34744"/>
    <w:rsid w:val="00F35A96"/>
    <w:rsid w:val="00F510BF"/>
    <w:rsid w:val="00F825C1"/>
    <w:rsid w:val="00F84D3B"/>
    <w:rsid w:val="00FC29E8"/>
    <w:rsid w:val="00FE1F04"/>
    <w:rsid w:val="00FF17B8"/>
    <w:rsid w:val="00FF3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16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01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E33E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0613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6131E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0613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6131E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2208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208A9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rsid w:val="00F2783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a">
    <w:name w:val="Normal (Web)"/>
    <w:basedOn w:val="a"/>
    <w:uiPriority w:val="99"/>
    <w:unhideWhenUsed/>
    <w:rsid w:val="00565D4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76345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9C4738916ED27BF8515B9BE198861EC81EEAC182CBDC8CCDE9E73730FtCH6G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dep.smolinvest.com/otchety-o-rabote/otchet-po-razvitiyu-malogo-i-srednego-predprinimatelstva-smolenskoj-oblasti/119-razvitie-malogo-i-srednego-predprinimatelstva-smolenskoj-oblasti-v-2014-godu.html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orv.gov.ru/Regions/Details/22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econsmolensk.ru/orv/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94B398DACFA40E2B7FDC29E71C8B4F38A90DF92904D43144C26DD510516P6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BD065A-F0E5-4041-8E6E-AB76B0FE5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29</Pages>
  <Words>7214</Words>
  <Characters>41125</Characters>
  <Application>Microsoft Office Word</Application>
  <DocSecurity>0</DocSecurity>
  <Lines>342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ДЭР</Company>
  <LinksUpToDate>false</LinksUpToDate>
  <CharactersWithSpaces>48243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Кудряшов</dc:creator>
  <cp:lastModifiedBy>Осипова</cp:lastModifiedBy>
  <cp:revision>27</cp:revision>
  <cp:lastPrinted>2015-07-09T13:22:00Z</cp:lastPrinted>
  <dcterms:created xsi:type="dcterms:W3CDTF">2016-01-21T07:48:00Z</dcterms:created>
  <dcterms:modified xsi:type="dcterms:W3CDTF">2016-03-30T06:19:00Z</dcterms:modified>
</cp:coreProperties>
</file>